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57709" w14:textId="19214770" w:rsidR="00215FB1" w:rsidRPr="004F50AA" w:rsidRDefault="00B467FC" w:rsidP="00E7243F">
      <w:pPr>
        <w:pStyle w:val="Title"/>
        <w:rPr>
          <w:color w:val="A6A6A6" w:themeColor="background1" w:themeShade="A6"/>
        </w:rPr>
      </w:pPr>
      <w:r>
        <w:rPr>
          <w:color w:val="A6A6A6" w:themeColor="background1" w:themeShade="A6"/>
        </w:rPr>
        <w:t>Minutes</w:t>
      </w:r>
    </w:p>
    <w:sdt>
      <w:sdtPr>
        <w:rPr>
          <w:rFonts w:asciiTheme="minorHAnsi" w:hAnsiTheme="minorHAnsi" w:cs="Times New Roman"/>
          <w:b w:val="0"/>
          <w:bCs w:val="0"/>
          <w:kern w:val="0"/>
          <w:sz w:val="22"/>
          <w:szCs w:val="24"/>
        </w:rPr>
        <w:id w:val="44968575"/>
        <w:placeholder>
          <w:docPart w:val="4D991F269AC7F746AB1B2914A60E599B"/>
        </w:placeholder>
      </w:sdtPr>
      <w:sdtEndPr>
        <w:rPr>
          <w:b/>
          <w:bCs/>
          <w:sz w:val="20"/>
        </w:rPr>
      </w:sdtEndPr>
      <w:sdtContent>
        <w:p w14:paraId="63E238DB" w14:textId="01A03B82" w:rsidR="00CF7EF8" w:rsidRDefault="00B9388C" w:rsidP="00D274EE">
          <w:pPr>
            <w:pStyle w:val="Heading1"/>
          </w:pPr>
          <w:r>
            <w:t>Diversity and Inclusion in ANS</w:t>
          </w:r>
          <w:r w:rsidR="005F0EFD">
            <w:t xml:space="preserve"> Committee </w:t>
          </w:r>
        </w:p>
        <w:p w14:paraId="2CC7E7E9" w14:textId="25189969" w:rsidR="004D4FD7" w:rsidRDefault="00D4344D" w:rsidP="009C2983">
          <w:pPr>
            <w:pStyle w:val="Heading2"/>
          </w:pPr>
          <w:r>
            <w:t>Committee Meeting</w:t>
          </w:r>
        </w:p>
        <w:p w14:paraId="5C9661F4" w14:textId="6367F3D8" w:rsidR="00D4344D" w:rsidRDefault="00B2760A" w:rsidP="00D4344D">
          <w:pPr>
            <w:pStyle w:val="Heading2"/>
            <w:spacing w:before="0" w:after="60"/>
          </w:pPr>
          <w:sdt>
            <w:sdtPr>
              <w:alias w:val="Date"/>
              <w:tag w:val="Date"/>
              <w:id w:val="44967977"/>
              <w:placeholder>
                <w:docPart w:val="FC519E4145C94258BC3EBD228426B646"/>
              </w:placeholder>
              <w:date w:fullDate="2019-07-16T00:00:00Z">
                <w:dateFormat w:val="MMMM d, yyyy"/>
                <w:lid w:val="en-US"/>
                <w:storeMappedDataAs w:val="dateTime"/>
                <w:calendar w:val="gregorian"/>
              </w:date>
            </w:sdtPr>
            <w:sdtEndPr/>
            <w:sdtContent>
              <w:r w:rsidR="003F503B">
                <w:t>July</w:t>
              </w:r>
              <w:r w:rsidR="00D4344D">
                <w:t xml:space="preserve"> 1</w:t>
              </w:r>
              <w:r w:rsidR="003F503B">
                <w:t>6</w:t>
              </w:r>
              <w:r w:rsidR="00D4344D">
                <w:t>, 2019</w:t>
              </w:r>
            </w:sdtContent>
          </w:sdt>
          <w:r w:rsidR="004D4FD7">
            <w:t xml:space="preserve">, </w:t>
          </w:r>
          <w:r w:rsidR="00B9388C">
            <w:t>1</w:t>
          </w:r>
          <w:r w:rsidR="009C2983">
            <w:t>:30</w:t>
          </w:r>
          <w:r w:rsidR="004D4FD7">
            <w:t xml:space="preserve"> pm CDT</w:t>
          </w:r>
        </w:p>
        <w:p w14:paraId="0BCF1B4A" w14:textId="7E080B55" w:rsidR="009C2983" w:rsidRPr="00D4344D" w:rsidRDefault="003F503B" w:rsidP="00D4344D">
          <w:pPr>
            <w:rPr>
              <w:b/>
              <w:bCs/>
            </w:rPr>
          </w:pPr>
          <w:r>
            <w:rPr>
              <w:b/>
              <w:bCs/>
            </w:rPr>
            <w:t>Teleconference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tblGrid>
      <w:tr w:rsidR="004D4FD7" w14:paraId="1F4721D1" w14:textId="77777777" w:rsidTr="00572B2D">
        <w:trPr>
          <w:cantSplit/>
          <w:trHeight w:val="360"/>
        </w:trPr>
        <w:tc>
          <w:tcPr>
            <w:tcW w:w="236" w:type="dxa"/>
            <w:vAlign w:val="bottom"/>
          </w:tcPr>
          <w:p w14:paraId="041C3E58" w14:textId="79B5B29B" w:rsidR="004D4FD7" w:rsidRPr="00D274EE" w:rsidRDefault="004D4FD7" w:rsidP="009E5C87">
            <w:pPr>
              <w:pStyle w:val="Heading3"/>
            </w:pPr>
          </w:p>
        </w:tc>
      </w:tr>
    </w:tbl>
    <w:p w14:paraId="216FE2F2" w14:textId="0F627AE5" w:rsidR="004D4FD7" w:rsidRDefault="00917384" w:rsidP="00917384">
      <w:pPr>
        <w:pStyle w:val="PlainText"/>
        <w:tabs>
          <w:tab w:val="left" w:pos="180"/>
        </w:tabs>
      </w:pPr>
      <w:r>
        <w:rPr>
          <w:b/>
        </w:rPr>
        <w:t>Present</w:t>
      </w:r>
    </w:p>
    <w:p w14:paraId="70042F0E" w14:textId="27A8AA2D" w:rsidR="00917384" w:rsidRDefault="00917384" w:rsidP="00917384">
      <w:pPr>
        <w:pStyle w:val="PlainText"/>
        <w:tabs>
          <w:tab w:val="left" w:pos="180"/>
        </w:tabs>
      </w:pPr>
      <w:r>
        <w:t xml:space="preserve">Lane </w:t>
      </w:r>
      <w:proofErr w:type="spellStart"/>
      <w:r>
        <w:t>Carasik</w:t>
      </w:r>
      <w:proofErr w:type="spellEnd"/>
      <w:r>
        <w:t xml:space="preserve"> (acting Chair), </w:t>
      </w:r>
      <w:r>
        <w:t xml:space="preserve">Matthew Jasica, </w:t>
      </w:r>
      <w:proofErr w:type="spellStart"/>
      <w:r>
        <w:t>Shirly</w:t>
      </w:r>
      <w:proofErr w:type="spellEnd"/>
      <w:r>
        <w:t xml:space="preserve"> </w:t>
      </w:r>
      <w:proofErr w:type="spellStart"/>
      <w:r>
        <w:t>Spath</w:t>
      </w:r>
      <w:proofErr w:type="spellEnd"/>
      <w:r>
        <w:t>, Emery Colvin, Jessica Chow, Ian Kolaja, Jamie Coble, Ira Strong, Leigh Winfrey</w:t>
      </w:r>
      <w:r w:rsidR="00A2069F">
        <w:t>, Marilyn Delgado</w:t>
      </w:r>
    </w:p>
    <w:p w14:paraId="45D060E1" w14:textId="77777777" w:rsidR="00917384" w:rsidRDefault="00917384" w:rsidP="00917384">
      <w:pPr>
        <w:pStyle w:val="PlainText"/>
        <w:tabs>
          <w:tab w:val="left" w:pos="180"/>
        </w:tabs>
      </w:pPr>
    </w:p>
    <w:p w14:paraId="1FCA69F4" w14:textId="23B1A6DD" w:rsidR="00EC704B" w:rsidRPr="00EC704B" w:rsidRDefault="004D4FD7" w:rsidP="00226F2D">
      <w:pPr>
        <w:pStyle w:val="PlainText"/>
        <w:numPr>
          <w:ilvl w:val="0"/>
          <w:numId w:val="23"/>
        </w:numPr>
        <w:tabs>
          <w:tab w:val="left" w:pos="180"/>
        </w:tabs>
        <w:rPr>
          <w:b/>
        </w:rPr>
      </w:pPr>
      <w:r>
        <w:rPr>
          <w:b/>
        </w:rPr>
        <w:t>R</w:t>
      </w:r>
      <w:r w:rsidR="00B9388C" w:rsidRPr="00EC704B">
        <w:rPr>
          <w:b/>
        </w:rPr>
        <w:t>e</w:t>
      </w:r>
      <w:r w:rsidR="00EC704B" w:rsidRPr="00EC704B">
        <w:rPr>
          <w:b/>
        </w:rPr>
        <w:t>view</w:t>
      </w:r>
      <w:r w:rsidR="00E53778">
        <w:rPr>
          <w:b/>
        </w:rPr>
        <w:t xml:space="preserve"> and Approval</w:t>
      </w:r>
      <w:r w:rsidR="00EC704B" w:rsidRPr="00EC704B">
        <w:rPr>
          <w:b/>
        </w:rPr>
        <w:t xml:space="preserve"> of Meeting Minutes from</w:t>
      </w:r>
      <w:r w:rsidR="003F503B">
        <w:rPr>
          <w:b/>
        </w:rPr>
        <w:t xml:space="preserve"> June 10</w:t>
      </w:r>
      <w:r w:rsidR="003F503B" w:rsidRPr="003F503B">
        <w:rPr>
          <w:b/>
          <w:vertAlign w:val="superscript"/>
        </w:rPr>
        <w:t>th</w:t>
      </w:r>
      <w:r w:rsidR="003F503B">
        <w:rPr>
          <w:b/>
          <w:vertAlign w:val="superscript"/>
        </w:rPr>
        <w:t xml:space="preserve"> </w:t>
      </w:r>
      <w:r w:rsidR="003F503B">
        <w:rPr>
          <w:b/>
        </w:rPr>
        <w:t>Meeting</w:t>
      </w:r>
    </w:p>
    <w:p w14:paraId="1F0CB645" w14:textId="53E92C34" w:rsidR="00B467FC" w:rsidRDefault="00A2069F" w:rsidP="00226F2D">
      <w:pPr>
        <w:pStyle w:val="PlainText"/>
        <w:tabs>
          <w:tab w:val="left" w:pos="180"/>
        </w:tabs>
        <w:rPr>
          <w:szCs w:val="22"/>
        </w:rPr>
      </w:pPr>
      <w:r>
        <w:rPr>
          <w:szCs w:val="22"/>
        </w:rPr>
        <w:tab/>
      </w:r>
      <w:r>
        <w:rPr>
          <w:szCs w:val="22"/>
        </w:rPr>
        <w:tab/>
      </w:r>
      <w:r w:rsidR="00AF3B04">
        <w:rPr>
          <w:szCs w:val="22"/>
        </w:rPr>
        <w:t>Minutes are approved.</w:t>
      </w:r>
    </w:p>
    <w:p w14:paraId="7FFFF867" w14:textId="77777777" w:rsidR="00B467FC" w:rsidRDefault="00B467FC" w:rsidP="00226F2D">
      <w:pPr>
        <w:pStyle w:val="PlainText"/>
        <w:tabs>
          <w:tab w:val="left" w:pos="180"/>
        </w:tabs>
        <w:rPr>
          <w:szCs w:val="22"/>
        </w:rPr>
      </w:pPr>
    </w:p>
    <w:p w14:paraId="517992DC" w14:textId="154143CC" w:rsidR="005D5A41" w:rsidRPr="005D5A41" w:rsidRDefault="00A36EBE" w:rsidP="005D5A41">
      <w:pPr>
        <w:pStyle w:val="PlainText"/>
        <w:numPr>
          <w:ilvl w:val="0"/>
          <w:numId w:val="23"/>
        </w:numPr>
        <w:tabs>
          <w:tab w:val="left" w:pos="180"/>
        </w:tabs>
        <w:rPr>
          <w:b/>
          <w:szCs w:val="22"/>
        </w:rPr>
      </w:pPr>
      <w:r>
        <w:rPr>
          <w:b/>
          <w:szCs w:val="22"/>
        </w:rPr>
        <w:t>Chair U</w:t>
      </w:r>
      <w:r w:rsidR="003D0C14" w:rsidRPr="003D0C14">
        <w:rPr>
          <w:b/>
          <w:szCs w:val="22"/>
        </w:rPr>
        <w:t>pdates</w:t>
      </w:r>
      <w:r w:rsidR="00A95AD4">
        <w:rPr>
          <w:b/>
          <w:szCs w:val="22"/>
        </w:rPr>
        <w:t xml:space="preserve"> </w:t>
      </w:r>
      <w:r w:rsidR="003F503B">
        <w:rPr>
          <w:b/>
          <w:szCs w:val="22"/>
        </w:rPr>
        <w:t xml:space="preserve">(L. </w:t>
      </w:r>
      <w:proofErr w:type="spellStart"/>
      <w:r w:rsidR="003F503B">
        <w:rPr>
          <w:b/>
          <w:szCs w:val="22"/>
        </w:rPr>
        <w:t>Carasik</w:t>
      </w:r>
      <w:proofErr w:type="spellEnd"/>
      <w:r w:rsidR="003F503B">
        <w:rPr>
          <w:b/>
          <w:szCs w:val="22"/>
        </w:rPr>
        <w:t>)</w:t>
      </w:r>
    </w:p>
    <w:p w14:paraId="2F0CA4A3" w14:textId="0B3DA846" w:rsidR="00846525" w:rsidRDefault="00A2069F" w:rsidP="003D0C14">
      <w:pPr>
        <w:pStyle w:val="PlainText"/>
        <w:tabs>
          <w:tab w:val="left" w:pos="180"/>
        </w:tabs>
        <w:ind w:left="720"/>
        <w:rPr>
          <w:szCs w:val="22"/>
        </w:rPr>
      </w:pPr>
      <w:r>
        <w:rPr>
          <w:szCs w:val="22"/>
        </w:rPr>
        <w:t>Lane w</w:t>
      </w:r>
      <w:r w:rsidR="00B467FC">
        <w:rPr>
          <w:szCs w:val="22"/>
        </w:rPr>
        <w:t>ill</w:t>
      </w:r>
      <w:r>
        <w:rPr>
          <w:szCs w:val="22"/>
        </w:rPr>
        <w:t xml:space="preserve"> be following-up with committee members regarding</w:t>
      </w:r>
      <w:r w:rsidR="00B467FC">
        <w:rPr>
          <w:szCs w:val="22"/>
        </w:rPr>
        <w:t xml:space="preserve"> action items moving forward</w:t>
      </w:r>
      <w:r>
        <w:rPr>
          <w:szCs w:val="22"/>
        </w:rPr>
        <w:t>.</w:t>
      </w:r>
    </w:p>
    <w:p w14:paraId="59015604" w14:textId="77777777" w:rsidR="00B467FC" w:rsidRDefault="00B467FC" w:rsidP="003D0C14">
      <w:pPr>
        <w:pStyle w:val="PlainText"/>
        <w:tabs>
          <w:tab w:val="left" w:pos="180"/>
        </w:tabs>
        <w:ind w:left="720"/>
        <w:rPr>
          <w:szCs w:val="22"/>
        </w:rPr>
      </w:pPr>
    </w:p>
    <w:p w14:paraId="1B28C354" w14:textId="3E9A9119" w:rsidR="003F503B" w:rsidRPr="003F503B" w:rsidRDefault="003F503B" w:rsidP="00E77748">
      <w:pPr>
        <w:pStyle w:val="PlainText"/>
        <w:numPr>
          <w:ilvl w:val="0"/>
          <w:numId w:val="23"/>
        </w:numPr>
        <w:tabs>
          <w:tab w:val="left" w:pos="180"/>
        </w:tabs>
        <w:rPr>
          <w:b/>
          <w:szCs w:val="22"/>
        </w:rPr>
      </w:pPr>
      <w:r>
        <w:rPr>
          <w:b/>
          <w:szCs w:val="22"/>
        </w:rPr>
        <w:t>Subcommittee Updates</w:t>
      </w:r>
    </w:p>
    <w:p w14:paraId="611F0FE6" w14:textId="6A22C1B9" w:rsidR="005D5A41" w:rsidRPr="00A2069F" w:rsidRDefault="003D0C14" w:rsidP="00E77748">
      <w:pPr>
        <w:pStyle w:val="PlainText"/>
        <w:tabs>
          <w:tab w:val="left" w:pos="180"/>
        </w:tabs>
        <w:ind w:left="720"/>
        <w:rPr>
          <w:bCs/>
          <w:szCs w:val="22"/>
        </w:rPr>
      </w:pPr>
      <w:r w:rsidRPr="00E77748">
        <w:rPr>
          <w:bCs/>
          <w:i/>
          <w:szCs w:val="22"/>
        </w:rPr>
        <w:t>Travel Grants</w:t>
      </w:r>
      <w:r w:rsidR="003F503B" w:rsidRPr="00E77748">
        <w:rPr>
          <w:bCs/>
          <w:i/>
          <w:szCs w:val="22"/>
        </w:rPr>
        <w:t xml:space="preserve"> Subcommittee (L. </w:t>
      </w:r>
      <w:proofErr w:type="spellStart"/>
      <w:r w:rsidR="003F503B" w:rsidRPr="00E77748">
        <w:rPr>
          <w:bCs/>
          <w:i/>
          <w:szCs w:val="22"/>
        </w:rPr>
        <w:t>Carasik</w:t>
      </w:r>
      <w:proofErr w:type="spellEnd"/>
      <w:proofErr w:type="gramStart"/>
      <w:r w:rsidR="003F503B" w:rsidRPr="00E77748">
        <w:rPr>
          <w:bCs/>
          <w:i/>
          <w:szCs w:val="22"/>
        </w:rPr>
        <w:t>)</w:t>
      </w:r>
      <w:proofErr w:type="gramEnd"/>
      <w:r w:rsidR="00A2069F" w:rsidRPr="00E77748">
        <w:rPr>
          <w:bCs/>
          <w:i/>
          <w:szCs w:val="22"/>
        </w:rPr>
        <w:br/>
      </w:r>
      <w:r w:rsidR="00B467FC" w:rsidRPr="00A2069F">
        <w:rPr>
          <w:bCs/>
          <w:szCs w:val="22"/>
        </w:rPr>
        <w:t>L</w:t>
      </w:r>
      <w:r w:rsidR="00A2069F">
        <w:rPr>
          <w:bCs/>
          <w:szCs w:val="22"/>
        </w:rPr>
        <w:t>ane</w:t>
      </w:r>
      <w:r w:rsidR="00B467FC" w:rsidRPr="00A2069F">
        <w:rPr>
          <w:bCs/>
          <w:szCs w:val="22"/>
        </w:rPr>
        <w:t xml:space="preserve"> is</w:t>
      </w:r>
      <w:r w:rsidR="00A2069F">
        <w:rPr>
          <w:bCs/>
          <w:szCs w:val="22"/>
        </w:rPr>
        <w:t xml:space="preserve"> getting feedback from Leslie Kirby and other subcommittee members and will then submit the proposal to NEED in the next couple days.</w:t>
      </w:r>
      <w:r w:rsidR="00B467FC" w:rsidRPr="00A2069F">
        <w:rPr>
          <w:bCs/>
          <w:szCs w:val="22"/>
        </w:rPr>
        <w:t xml:space="preserve"> We’re proposing that we remove the stipulation</w:t>
      </w:r>
      <w:r w:rsidR="00A2069F">
        <w:rPr>
          <w:bCs/>
          <w:szCs w:val="22"/>
        </w:rPr>
        <w:t xml:space="preserve"> that the grants are for women so it’s more inclusive. We’re a</w:t>
      </w:r>
      <w:r w:rsidR="00B467FC" w:rsidRPr="00A2069F">
        <w:rPr>
          <w:bCs/>
          <w:szCs w:val="22"/>
        </w:rPr>
        <w:t xml:space="preserve">lso asking </w:t>
      </w:r>
      <w:r w:rsidR="00A2069F">
        <w:rPr>
          <w:bCs/>
          <w:szCs w:val="22"/>
        </w:rPr>
        <w:t>to increase the grant so it can cover</w:t>
      </w:r>
      <w:r w:rsidR="00B467FC" w:rsidRPr="00A2069F">
        <w:rPr>
          <w:bCs/>
          <w:szCs w:val="22"/>
        </w:rPr>
        <w:t xml:space="preserve"> </w:t>
      </w:r>
      <w:r w:rsidR="00E77748">
        <w:rPr>
          <w:bCs/>
          <w:szCs w:val="22"/>
        </w:rPr>
        <w:t>10 students per year at $650 (six</w:t>
      </w:r>
      <w:r w:rsidR="00B467FC" w:rsidRPr="00A2069F">
        <w:rPr>
          <w:bCs/>
          <w:szCs w:val="22"/>
        </w:rPr>
        <w:t xml:space="preserve"> for </w:t>
      </w:r>
      <w:r w:rsidR="00A2069F">
        <w:rPr>
          <w:bCs/>
          <w:szCs w:val="22"/>
        </w:rPr>
        <w:t xml:space="preserve">the </w:t>
      </w:r>
      <w:r w:rsidR="00B467FC" w:rsidRPr="00A2069F">
        <w:rPr>
          <w:bCs/>
          <w:szCs w:val="22"/>
        </w:rPr>
        <w:t>W</w:t>
      </w:r>
      <w:r w:rsidR="00A2069F">
        <w:rPr>
          <w:bCs/>
          <w:szCs w:val="22"/>
        </w:rPr>
        <w:t xml:space="preserve">inter </w:t>
      </w:r>
      <w:r w:rsidR="00B467FC" w:rsidRPr="00A2069F">
        <w:rPr>
          <w:bCs/>
          <w:szCs w:val="22"/>
        </w:rPr>
        <w:t>M</w:t>
      </w:r>
      <w:r w:rsidR="00A2069F">
        <w:rPr>
          <w:bCs/>
          <w:szCs w:val="22"/>
        </w:rPr>
        <w:t>eeting and four</w:t>
      </w:r>
      <w:r w:rsidR="00B467FC" w:rsidRPr="00A2069F">
        <w:rPr>
          <w:bCs/>
          <w:szCs w:val="22"/>
        </w:rPr>
        <w:t xml:space="preserve"> for</w:t>
      </w:r>
      <w:r w:rsidR="00A2069F">
        <w:rPr>
          <w:bCs/>
          <w:szCs w:val="22"/>
        </w:rPr>
        <w:t xml:space="preserve"> the</w:t>
      </w:r>
      <w:r w:rsidR="00B467FC" w:rsidRPr="00A2069F">
        <w:rPr>
          <w:bCs/>
          <w:szCs w:val="22"/>
        </w:rPr>
        <w:t xml:space="preserve"> A</w:t>
      </w:r>
      <w:r w:rsidR="00A2069F">
        <w:rPr>
          <w:bCs/>
          <w:szCs w:val="22"/>
        </w:rPr>
        <w:t xml:space="preserve">nnual </w:t>
      </w:r>
      <w:r w:rsidR="00B467FC" w:rsidRPr="00A2069F">
        <w:rPr>
          <w:bCs/>
          <w:szCs w:val="22"/>
        </w:rPr>
        <w:t>M</w:t>
      </w:r>
      <w:r w:rsidR="00A2069F">
        <w:rPr>
          <w:bCs/>
          <w:szCs w:val="22"/>
        </w:rPr>
        <w:t>eeting</w:t>
      </w:r>
      <w:r w:rsidR="00B467FC" w:rsidRPr="00A2069F">
        <w:rPr>
          <w:bCs/>
          <w:szCs w:val="22"/>
        </w:rPr>
        <w:t>.</w:t>
      </w:r>
      <w:r w:rsidR="00FE72D3" w:rsidRPr="00A2069F">
        <w:rPr>
          <w:bCs/>
          <w:szCs w:val="22"/>
        </w:rPr>
        <w:t xml:space="preserve"> </w:t>
      </w:r>
      <w:r w:rsidR="00E77748">
        <w:rPr>
          <w:bCs/>
          <w:szCs w:val="22"/>
        </w:rPr>
        <w:t>We are aiming to have the Winter Meeting grant application period open on August 1.</w:t>
      </w:r>
    </w:p>
    <w:p w14:paraId="0EB1460E" w14:textId="77777777" w:rsidR="00E77748" w:rsidRDefault="00E77748" w:rsidP="00E77748">
      <w:pPr>
        <w:pStyle w:val="PlainText"/>
        <w:tabs>
          <w:tab w:val="left" w:pos="180"/>
        </w:tabs>
        <w:rPr>
          <w:bCs/>
          <w:szCs w:val="22"/>
        </w:rPr>
      </w:pPr>
      <w:r>
        <w:rPr>
          <w:bCs/>
          <w:szCs w:val="22"/>
        </w:rPr>
        <w:tab/>
      </w:r>
      <w:r>
        <w:rPr>
          <w:bCs/>
          <w:szCs w:val="22"/>
        </w:rPr>
        <w:tab/>
      </w:r>
    </w:p>
    <w:p w14:paraId="40E3C0CE" w14:textId="5D04ECD9" w:rsidR="003F503B" w:rsidRPr="00E77748" w:rsidRDefault="00E77748" w:rsidP="00E77748">
      <w:pPr>
        <w:pStyle w:val="PlainText"/>
        <w:tabs>
          <w:tab w:val="left" w:pos="180"/>
        </w:tabs>
        <w:rPr>
          <w:bCs/>
          <w:i/>
          <w:szCs w:val="22"/>
        </w:rPr>
      </w:pPr>
      <w:r w:rsidRPr="00E77748">
        <w:rPr>
          <w:bCs/>
          <w:i/>
          <w:szCs w:val="22"/>
        </w:rPr>
        <w:tab/>
      </w:r>
      <w:r w:rsidRPr="00E77748">
        <w:rPr>
          <w:bCs/>
          <w:i/>
          <w:szCs w:val="22"/>
        </w:rPr>
        <w:tab/>
      </w:r>
      <w:r w:rsidR="003F503B" w:rsidRPr="00E77748">
        <w:rPr>
          <w:bCs/>
          <w:i/>
          <w:szCs w:val="22"/>
        </w:rPr>
        <w:t>Activities Subcommittee (G. Strong)</w:t>
      </w:r>
    </w:p>
    <w:p w14:paraId="551C2575" w14:textId="75F1272E" w:rsidR="00AF3B04" w:rsidRDefault="00E77748" w:rsidP="00E77748">
      <w:pPr>
        <w:pStyle w:val="PlainText"/>
        <w:tabs>
          <w:tab w:val="left" w:pos="180"/>
        </w:tabs>
        <w:ind w:left="720"/>
        <w:rPr>
          <w:bCs/>
          <w:szCs w:val="22"/>
        </w:rPr>
      </w:pPr>
      <w:r>
        <w:rPr>
          <w:bCs/>
          <w:szCs w:val="22"/>
        </w:rPr>
        <w:t xml:space="preserve">The </w:t>
      </w:r>
      <w:r w:rsidR="005D5A41">
        <w:rPr>
          <w:bCs/>
          <w:szCs w:val="22"/>
        </w:rPr>
        <w:t xml:space="preserve">ANS 2019 Annual Meeting Trivia Night and Social </w:t>
      </w:r>
      <w:r>
        <w:rPr>
          <w:bCs/>
          <w:szCs w:val="22"/>
        </w:rPr>
        <w:t>was a very successful event. The attendance was great at the trivia event as well as at the social event at the bar. Trivia night winners received</w:t>
      </w:r>
      <w:r w:rsidR="00AF3B04">
        <w:rPr>
          <w:bCs/>
          <w:szCs w:val="22"/>
        </w:rPr>
        <w:t xml:space="preserve"> extra drink tickets and 1ANS t-shirts. Board members </w:t>
      </w:r>
      <w:r>
        <w:rPr>
          <w:bCs/>
          <w:szCs w:val="22"/>
        </w:rPr>
        <w:t xml:space="preserve">expressed that they </w:t>
      </w:r>
      <w:r w:rsidR="00AF3B04">
        <w:rPr>
          <w:bCs/>
          <w:szCs w:val="22"/>
        </w:rPr>
        <w:t>would like to see more activities like the trivia night</w:t>
      </w:r>
      <w:r>
        <w:rPr>
          <w:bCs/>
          <w:szCs w:val="22"/>
        </w:rPr>
        <w:t xml:space="preserve"> event</w:t>
      </w:r>
      <w:r w:rsidR="00AF3B04">
        <w:rPr>
          <w:bCs/>
          <w:szCs w:val="22"/>
        </w:rPr>
        <w:t xml:space="preserve"> in the future.</w:t>
      </w:r>
    </w:p>
    <w:p w14:paraId="3F78FD68" w14:textId="77777777" w:rsidR="00E77748" w:rsidRDefault="00E77748" w:rsidP="00E77748">
      <w:pPr>
        <w:pStyle w:val="PlainText"/>
        <w:tabs>
          <w:tab w:val="left" w:pos="180"/>
        </w:tabs>
        <w:rPr>
          <w:bCs/>
          <w:szCs w:val="22"/>
        </w:rPr>
      </w:pPr>
    </w:p>
    <w:p w14:paraId="43A4E3B6" w14:textId="77777777" w:rsidR="00E77748" w:rsidRDefault="00E77748" w:rsidP="00E77748">
      <w:pPr>
        <w:pStyle w:val="PlainText"/>
        <w:tabs>
          <w:tab w:val="left" w:pos="180"/>
        </w:tabs>
        <w:ind w:left="720"/>
        <w:rPr>
          <w:bCs/>
          <w:szCs w:val="22"/>
        </w:rPr>
      </w:pPr>
      <w:r>
        <w:rPr>
          <w:bCs/>
          <w:szCs w:val="22"/>
        </w:rPr>
        <w:t xml:space="preserve">For the </w:t>
      </w:r>
      <w:r w:rsidR="005D5A41">
        <w:rPr>
          <w:bCs/>
          <w:szCs w:val="22"/>
        </w:rPr>
        <w:t>ANS Winter Meeting &amp; Tech Expo Workshop and Social</w:t>
      </w:r>
      <w:r>
        <w:rPr>
          <w:bCs/>
          <w:szCs w:val="22"/>
        </w:rPr>
        <w:t xml:space="preserve"> event, the committee wants to</w:t>
      </w:r>
      <w:r w:rsidR="00AF3B04">
        <w:rPr>
          <w:bCs/>
          <w:szCs w:val="22"/>
        </w:rPr>
        <w:t xml:space="preserve"> continue working with WIN. DOE </w:t>
      </w:r>
      <w:r>
        <w:rPr>
          <w:bCs/>
          <w:szCs w:val="22"/>
        </w:rPr>
        <w:t xml:space="preserve">also </w:t>
      </w:r>
      <w:r w:rsidR="00AF3B04">
        <w:rPr>
          <w:bCs/>
          <w:szCs w:val="22"/>
        </w:rPr>
        <w:t>wants to be involved on some level and may provide some support and</w:t>
      </w:r>
      <w:r>
        <w:rPr>
          <w:bCs/>
          <w:szCs w:val="22"/>
        </w:rPr>
        <w:t xml:space="preserve"> will be involved in planning. The event will l</w:t>
      </w:r>
      <w:r w:rsidR="00AF3B04">
        <w:rPr>
          <w:bCs/>
          <w:szCs w:val="22"/>
        </w:rPr>
        <w:t>ikely to be held on Tuesday night.</w:t>
      </w:r>
    </w:p>
    <w:p w14:paraId="223E08BF" w14:textId="77777777" w:rsidR="00E77748" w:rsidRDefault="00E77748" w:rsidP="00E77748">
      <w:pPr>
        <w:pStyle w:val="PlainText"/>
        <w:tabs>
          <w:tab w:val="left" w:pos="180"/>
        </w:tabs>
        <w:ind w:left="720"/>
        <w:rPr>
          <w:bCs/>
          <w:szCs w:val="22"/>
        </w:rPr>
      </w:pPr>
    </w:p>
    <w:p w14:paraId="40D9BEB8" w14:textId="77777777" w:rsidR="00320489" w:rsidRDefault="00B74E87" w:rsidP="00320489">
      <w:pPr>
        <w:pStyle w:val="PlainText"/>
        <w:tabs>
          <w:tab w:val="left" w:pos="180"/>
        </w:tabs>
        <w:ind w:left="720"/>
        <w:rPr>
          <w:bCs/>
          <w:szCs w:val="22"/>
        </w:rPr>
      </w:pPr>
      <w:r>
        <w:rPr>
          <w:bCs/>
          <w:szCs w:val="22"/>
        </w:rPr>
        <w:t>J</w:t>
      </w:r>
      <w:r w:rsidR="00E77748">
        <w:rPr>
          <w:bCs/>
          <w:szCs w:val="22"/>
        </w:rPr>
        <w:t>essica Chow brought up the idea of potentially having a d</w:t>
      </w:r>
      <w:r>
        <w:rPr>
          <w:bCs/>
          <w:szCs w:val="22"/>
        </w:rPr>
        <w:t xml:space="preserve">iversity/inclusion dinner with a speaker, maybe </w:t>
      </w:r>
      <w:r w:rsidR="00E77748">
        <w:rPr>
          <w:bCs/>
          <w:szCs w:val="22"/>
        </w:rPr>
        <w:t>discussing a topic related</w:t>
      </w:r>
      <w:r>
        <w:rPr>
          <w:bCs/>
          <w:szCs w:val="22"/>
        </w:rPr>
        <w:t xml:space="preserve"> culture</w:t>
      </w:r>
      <w:r w:rsidR="00E77748">
        <w:rPr>
          <w:bCs/>
          <w:szCs w:val="22"/>
        </w:rPr>
        <w:t>/diversity at universities. The group felt this</w:t>
      </w:r>
      <w:r>
        <w:rPr>
          <w:bCs/>
          <w:szCs w:val="22"/>
        </w:rPr>
        <w:t xml:space="preserve"> may apply best to the Student Conference.</w:t>
      </w:r>
      <w:r w:rsidR="00796B7F">
        <w:rPr>
          <w:bCs/>
          <w:szCs w:val="22"/>
        </w:rPr>
        <w:t xml:space="preserve"> </w:t>
      </w:r>
      <w:r w:rsidR="00E77748">
        <w:rPr>
          <w:bCs/>
          <w:szCs w:val="22"/>
        </w:rPr>
        <w:t xml:space="preserve">It was discussed that we </w:t>
      </w:r>
      <w:r w:rsidR="00796B7F">
        <w:rPr>
          <w:bCs/>
          <w:szCs w:val="22"/>
        </w:rPr>
        <w:t>should proactively reach out to faculty advisors to encourage attendance</w:t>
      </w:r>
      <w:r w:rsidR="00E77748">
        <w:rPr>
          <w:bCs/>
          <w:szCs w:val="22"/>
        </w:rPr>
        <w:t xml:space="preserve">. It also could be tied </w:t>
      </w:r>
      <w:r w:rsidR="006368CB">
        <w:rPr>
          <w:bCs/>
          <w:szCs w:val="22"/>
        </w:rPr>
        <w:t xml:space="preserve">into a fun activity, </w:t>
      </w:r>
      <w:r w:rsidR="00E77748">
        <w:rPr>
          <w:bCs/>
          <w:szCs w:val="22"/>
        </w:rPr>
        <w:t xml:space="preserve">similar to the </w:t>
      </w:r>
      <w:r w:rsidR="006368CB">
        <w:rPr>
          <w:bCs/>
          <w:szCs w:val="22"/>
        </w:rPr>
        <w:t>trivia n</w:t>
      </w:r>
      <w:r w:rsidR="00E77748">
        <w:rPr>
          <w:bCs/>
          <w:szCs w:val="22"/>
        </w:rPr>
        <w:t>ight event. It c</w:t>
      </w:r>
      <w:r w:rsidR="006368CB">
        <w:rPr>
          <w:bCs/>
          <w:szCs w:val="22"/>
        </w:rPr>
        <w:t>ould be sponsored by a faculty advisor</w:t>
      </w:r>
      <w:r w:rsidR="00E77748">
        <w:rPr>
          <w:bCs/>
          <w:szCs w:val="22"/>
        </w:rPr>
        <w:t xml:space="preserve"> or </w:t>
      </w:r>
      <w:r w:rsidR="003D114D">
        <w:rPr>
          <w:bCs/>
          <w:szCs w:val="22"/>
        </w:rPr>
        <w:t>university</w:t>
      </w:r>
      <w:r w:rsidR="006368CB">
        <w:rPr>
          <w:bCs/>
          <w:szCs w:val="22"/>
        </w:rPr>
        <w:t>.</w:t>
      </w:r>
      <w:r w:rsidR="003D114D">
        <w:rPr>
          <w:bCs/>
          <w:szCs w:val="22"/>
        </w:rPr>
        <w:t xml:space="preserve"> </w:t>
      </w:r>
      <w:r w:rsidR="00320489">
        <w:rPr>
          <w:bCs/>
          <w:szCs w:val="22"/>
        </w:rPr>
        <w:t>The YMG</w:t>
      </w:r>
      <w:r w:rsidR="003D114D">
        <w:rPr>
          <w:bCs/>
          <w:szCs w:val="22"/>
        </w:rPr>
        <w:t xml:space="preserve"> could</w:t>
      </w:r>
      <w:r w:rsidR="00320489">
        <w:rPr>
          <w:bCs/>
          <w:szCs w:val="22"/>
        </w:rPr>
        <w:t xml:space="preserve"> possibly</w:t>
      </w:r>
      <w:r w:rsidR="003D114D">
        <w:rPr>
          <w:bCs/>
          <w:szCs w:val="22"/>
        </w:rPr>
        <w:t xml:space="preserve"> help organize for a national meeting.</w:t>
      </w:r>
      <w:r w:rsidR="00320489">
        <w:rPr>
          <w:bCs/>
          <w:szCs w:val="22"/>
        </w:rPr>
        <w:br/>
      </w:r>
      <w:r w:rsidR="00320489" w:rsidRPr="00320489">
        <w:rPr>
          <w:b/>
          <w:bCs/>
          <w:szCs w:val="22"/>
        </w:rPr>
        <w:lastRenderedPageBreak/>
        <w:t>Action Item:</w:t>
      </w:r>
      <w:r>
        <w:rPr>
          <w:bCs/>
          <w:szCs w:val="22"/>
        </w:rPr>
        <w:t xml:space="preserve"> Jessica </w:t>
      </w:r>
      <w:r w:rsidR="00320489">
        <w:rPr>
          <w:bCs/>
          <w:szCs w:val="22"/>
        </w:rPr>
        <w:t xml:space="preserve">will be included on </w:t>
      </w:r>
      <w:r>
        <w:rPr>
          <w:bCs/>
          <w:szCs w:val="22"/>
        </w:rPr>
        <w:t>emails</w:t>
      </w:r>
      <w:r w:rsidR="00320489">
        <w:rPr>
          <w:bCs/>
          <w:szCs w:val="22"/>
        </w:rPr>
        <w:t xml:space="preserve"> to the group</w:t>
      </w:r>
      <w:r>
        <w:rPr>
          <w:bCs/>
          <w:szCs w:val="22"/>
        </w:rPr>
        <w:t xml:space="preserve"> moving forward.</w:t>
      </w:r>
      <w:r w:rsidR="003D114D">
        <w:rPr>
          <w:bCs/>
          <w:szCs w:val="22"/>
        </w:rPr>
        <w:t xml:space="preserve"> </w:t>
      </w:r>
      <w:r w:rsidR="00320489">
        <w:rPr>
          <w:bCs/>
          <w:szCs w:val="22"/>
        </w:rPr>
        <w:t xml:space="preserve">The subcommittee will </w:t>
      </w:r>
      <w:r w:rsidR="003D114D">
        <w:rPr>
          <w:bCs/>
          <w:szCs w:val="22"/>
        </w:rPr>
        <w:t>b</w:t>
      </w:r>
      <w:r w:rsidR="00320489">
        <w:rPr>
          <w:bCs/>
          <w:szCs w:val="22"/>
        </w:rPr>
        <w:t>rainstorm and present idea(s) on</w:t>
      </w:r>
      <w:r w:rsidR="003D114D">
        <w:rPr>
          <w:bCs/>
          <w:szCs w:val="22"/>
        </w:rPr>
        <w:t xml:space="preserve"> the August call.</w:t>
      </w:r>
    </w:p>
    <w:p w14:paraId="64295721" w14:textId="77777777" w:rsidR="00320489" w:rsidRDefault="00320489" w:rsidP="00320489">
      <w:pPr>
        <w:pStyle w:val="PlainText"/>
        <w:tabs>
          <w:tab w:val="left" w:pos="180"/>
        </w:tabs>
        <w:ind w:left="720"/>
        <w:rPr>
          <w:bCs/>
          <w:szCs w:val="22"/>
        </w:rPr>
      </w:pPr>
    </w:p>
    <w:p w14:paraId="097BD03E" w14:textId="7C765F0C" w:rsidR="003F503B" w:rsidRPr="00320489" w:rsidRDefault="003F503B" w:rsidP="00320489">
      <w:pPr>
        <w:pStyle w:val="PlainText"/>
        <w:tabs>
          <w:tab w:val="left" w:pos="180"/>
        </w:tabs>
        <w:ind w:left="720"/>
        <w:rPr>
          <w:bCs/>
          <w:i/>
          <w:szCs w:val="22"/>
        </w:rPr>
      </w:pPr>
      <w:r w:rsidRPr="00320489">
        <w:rPr>
          <w:bCs/>
          <w:i/>
          <w:szCs w:val="22"/>
        </w:rPr>
        <w:t>Panel Subcommittee (L. Parks)</w:t>
      </w:r>
    </w:p>
    <w:p w14:paraId="4781A013" w14:textId="408EC75B" w:rsidR="00402980" w:rsidRDefault="00402980" w:rsidP="00402980">
      <w:pPr>
        <w:pStyle w:val="PlainText"/>
        <w:tabs>
          <w:tab w:val="left" w:pos="180"/>
        </w:tabs>
        <w:ind w:left="720"/>
        <w:rPr>
          <w:bCs/>
          <w:szCs w:val="22"/>
        </w:rPr>
      </w:pPr>
      <w:r>
        <w:rPr>
          <w:bCs/>
          <w:szCs w:val="22"/>
        </w:rPr>
        <w:t>A panel at the Winter Meeting is scheduled for Tuesday, November 19. It was discussed that we should try to coordinate planning</w:t>
      </w:r>
      <w:r w:rsidRPr="00402980">
        <w:rPr>
          <w:bCs/>
          <w:szCs w:val="22"/>
        </w:rPr>
        <w:t xml:space="preserve"> </w:t>
      </w:r>
      <w:r>
        <w:rPr>
          <w:bCs/>
          <w:szCs w:val="22"/>
        </w:rPr>
        <w:t>with Mimi Limbach and Margaret Harding.</w:t>
      </w:r>
      <w:r>
        <w:rPr>
          <w:bCs/>
          <w:szCs w:val="22"/>
        </w:rPr>
        <w:t xml:space="preserve"> We also discussed planning a panel at the November 16 Young Professionals Congress and the 2020 Student Conference.</w:t>
      </w:r>
      <w:r>
        <w:rPr>
          <w:bCs/>
          <w:szCs w:val="22"/>
        </w:rPr>
        <w:br/>
      </w:r>
      <w:r w:rsidRPr="00402980">
        <w:rPr>
          <w:b/>
          <w:bCs/>
          <w:szCs w:val="22"/>
        </w:rPr>
        <w:t>Action Item:</w:t>
      </w:r>
      <w:r>
        <w:rPr>
          <w:bCs/>
          <w:szCs w:val="22"/>
        </w:rPr>
        <w:t xml:space="preserve"> Lane, Jamie</w:t>
      </w:r>
      <w:r w:rsidR="000C479D">
        <w:rPr>
          <w:bCs/>
          <w:szCs w:val="22"/>
        </w:rPr>
        <w:t xml:space="preserve"> Coble</w:t>
      </w:r>
      <w:r>
        <w:rPr>
          <w:bCs/>
          <w:szCs w:val="22"/>
        </w:rPr>
        <w:t xml:space="preserve"> and </w:t>
      </w:r>
      <w:proofErr w:type="gramStart"/>
      <w:r>
        <w:rPr>
          <w:bCs/>
          <w:szCs w:val="22"/>
        </w:rPr>
        <w:t xml:space="preserve">Matt </w:t>
      </w:r>
      <w:r w:rsidR="000C479D">
        <w:rPr>
          <w:bCs/>
          <w:szCs w:val="22"/>
        </w:rPr>
        <w:t xml:space="preserve"> Jasica</w:t>
      </w:r>
      <w:proofErr w:type="gramEnd"/>
      <w:r w:rsidR="000C479D">
        <w:rPr>
          <w:bCs/>
          <w:szCs w:val="22"/>
        </w:rPr>
        <w:t xml:space="preserve"> </w:t>
      </w:r>
      <w:r>
        <w:rPr>
          <w:bCs/>
          <w:szCs w:val="22"/>
        </w:rPr>
        <w:t>will discuss having a panel at the Young Professionals Congress.</w:t>
      </w:r>
    </w:p>
    <w:p w14:paraId="7F1AF311" w14:textId="77777777" w:rsidR="00402980" w:rsidRDefault="00402980" w:rsidP="00402980">
      <w:pPr>
        <w:pStyle w:val="PlainText"/>
        <w:tabs>
          <w:tab w:val="left" w:pos="180"/>
        </w:tabs>
        <w:ind w:left="720"/>
        <w:rPr>
          <w:bCs/>
          <w:szCs w:val="22"/>
        </w:rPr>
      </w:pPr>
    </w:p>
    <w:p w14:paraId="15AE303D" w14:textId="52E6E639" w:rsidR="005D5A41" w:rsidRPr="000C479D" w:rsidRDefault="003F503B" w:rsidP="00402980">
      <w:pPr>
        <w:pStyle w:val="PlainText"/>
        <w:tabs>
          <w:tab w:val="left" w:pos="180"/>
        </w:tabs>
        <w:ind w:left="720"/>
        <w:rPr>
          <w:bCs/>
          <w:i/>
          <w:szCs w:val="22"/>
        </w:rPr>
      </w:pPr>
      <w:r w:rsidRPr="000C479D">
        <w:rPr>
          <w:bCs/>
          <w:i/>
          <w:szCs w:val="22"/>
        </w:rPr>
        <w:t>Honors &amp; Awards Subcommittee (A. Miller)</w:t>
      </w:r>
    </w:p>
    <w:p w14:paraId="7C3CA680" w14:textId="1F17542A" w:rsidR="001113BB" w:rsidRPr="005D5A41" w:rsidRDefault="000C479D" w:rsidP="000C479D">
      <w:pPr>
        <w:pStyle w:val="PlainText"/>
        <w:tabs>
          <w:tab w:val="left" w:pos="180"/>
        </w:tabs>
        <w:ind w:left="720"/>
        <w:rPr>
          <w:bCs/>
          <w:szCs w:val="22"/>
        </w:rPr>
      </w:pPr>
      <w:r>
        <w:rPr>
          <w:bCs/>
          <w:szCs w:val="22"/>
        </w:rPr>
        <w:t>Jamie</w:t>
      </w:r>
      <w:r w:rsidR="00070E51">
        <w:rPr>
          <w:bCs/>
          <w:szCs w:val="22"/>
        </w:rPr>
        <w:t xml:space="preserve"> and Arielle</w:t>
      </w:r>
      <w:r>
        <w:rPr>
          <w:bCs/>
          <w:szCs w:val="22"/>
        </w:rPr>
        <w:t xml:space="preserve"> Miller</w:t>
      </w:r>
      <w:r w:rsidR="00070E51">
        <w:rPr>
          <w:bCs/>
          <w:szCs w:val="22"/>
        </w:rPr>
        <w:t xml:space="preserve"> talked</w:t>
      </w:r>
      <w:r>
        <w:rPr>
          <w:bCs/>
          <w:szCs w:val="22"/>
        </w:rPr>
        <w:t xml:space="preserve"> about</w:t>
      </w:r>
      <w:r w:rsidR="00070E51">
        <w:rPr>
          <w:bCs/>
          <w:szCs w:val="22"/>
        </w:rPr>
        <w:t xml:space="preserve"> and looked at the national level awards and who’s been winning awards. </w:t>
      </w:r>
      <w:r>
        <w:rPr>
          <w:bCs/>
          <w:szCs w:val="22"/>
        </w:rPr>
        <w:t>They found some not surprising and</w:t>
      </w:r>
      <w:r w:rsidR="00070E51">
        <w:rPr>
          <w:bCs/>
          <w:szCs w:val="22"/>
        </w:rPr>
        <w:t xml:space="preserve"> not great results. T</w:t>
      </w:r>
      <w:r>
        <w:rPr>
          <w:bCs/>
          <w:szCs w:val="22"/>
        </w:rPr>
        <w:t>hey t</w:t>
      </w:r>
      <w:r w:rsidR="00070E51">
        <w:rPr>
          <w:bCs/>
          <w:szCs w:val="22"/>
        </w:rPr>
        <w:t>alked to the national Awards committee about re-writing descriptions</w:t>
      </w:r>
      <w:r>
        <w:rPr>
          <w:bCs/>
          <w:szCs w:val="22"/>
        </w:rPr>
        <w:t xml:space="preserve"> and will work with that c</w:t>
      </w:r>
      <w:r w:rsidR="001113BB">
        <w:rPr>
          <w:bCs/>
          <w:szCs w:val="22"/>
        </w:rPr>
        <w:t xml:space="preserve">ommittee to help get more people </w:t>
      </w:r>
      <w:r>
        <w:rPr>
          <w:bCs/>
          <w:szCs w:val="22"/>
        </w:rPr>
        <w:t>to apply. An email was recently distributed about the</w:t>
      </w:r>
      <w:r w:rsidR="001113BB">
        <w:rPr>
          <w:bCs/>
          <w:szCs w:val="22"/>
        </w:rPr>
        <w:t xml:space="preserve"> two women’s awards. </w:t>
      </w:r>
      <w:r>
        <w:rPr>
          <w:bCs/>
          <w:szCs w:val="22"/>
        </w:rPr>
        <w:t>We want</w:t>
      </w:r>
      <w:r w:rsidR="001113BB">
        <w:rPr>
          <w:bCs/>
          <w:szCs w:val="22"/>
        </w:rPr>
        <w:t xml:space="preserve"> to encourage people to nominate or self-nominate.</w:t>
      </w:r>
      <w:r>
        <w:rPr>
          <w:bCs/>
          <w:szCs w:val="22"/>
        </w:rPr>
        <w:t xml:space="preserve"> We </w:t>
      </w:r>
      <w:r w:rsidR="001113BB">
        <w:rPr>
          <w:bCs/>
          <w:szCs w:val="22"/>
        </w:rPr>
        <w:t>should discuss and vote on changes to the awards description</w:t>
      </w:r>
      <w:r>
        <w:rPr>
          <w:bCs/>
          <w:szCs w:val="22"/>
        </w:rPr>
        <w:t>s</w:t>
      </w:r>
      <w:r w:rsidR="001113BB">
        <w:rPr>
          <w:bCs/>
          <w:szCs w:val="22"/>
        </w:rPr>
        <w:t xml:space="preserve"> for the next call.</w:t>
      </w:r>
      <w:r>
        <w:rPr>
          <w:bCs/>
          <w:szCs w:val="22"/>
        </w:rPr>
        <w:t xml:space="preserve"> In addition, we n</w:t>
      </w:r>
      <w:r w:rsidR="001113BB">
        <w:rPr>
          <w:bCs/>
          <w:szCs w:val="22"/>
        </w:rPr>
        <w:t>eed to provide judges to review both awards (</w:t>
      </w:r>
      <w:r>
        <w:rPr>
          <w:bCs/>
          <w:szCs w:val="22"/>
        </w:rPr>
        <w:t xml:space="preserve">the </w:t>
      </w:r>
      <w:r w:rsidR="001113BB">
        <w:rPr>
          <w:bCs/>
          <w:szCs w:val="22"/>
        </w:rPr>
        <w:t>same people</w:t>
      </w:r>
      <w:r>
        <w:rPr>
          <w:bCs/>
          <w:szCs w:val="22"/>
        </w:rPr>
        <w:t xml:space="preserve"> can review both awards</w:t>
      </w:r>
      <w:r w:rsidR="001113BB">
        <w:rPr>
          <w:bCs/>
          <w:szCs w:val="22"/>
        </w:rPr>
        <w:t xml:space="preserve">). </w:t>
      </w:r>
    </w:p>
    <w:p w14:paraId="0FB928A6" w14:textId="77777777" w:rsidR="000C479D" w:rsidRDefault="000C479D" w:rsidP="000C479D">
      <w:pPr>
        <w:pStyle w:val="PlainText"/>
        <w:tabs>
          <w:tab w:val="left" w:pos="180"/>
        </w:tabs>
        <w:ind w:left="720"/>
        <w:rPr>
          <w:rFonts w:cs="Calibri"/>
          <w:color w:val="222222"/>
          <w:szCs w:val="20"/>
        </w:rPr>
      </w:pPr>
    </w:p>
    <w:p w14:paraId="490C189E" w14:textId="305F8966" w:rsidR="003F503B" w:rsidRPr="000C479D" w:rsidRDefault="003F503B" w:rsidP="000C479D">
      <w:pPr>
        <w:pStyle w:val="PlainText"/>
        <w:tabs>
          <w:tab w:val="left" w:pos="180"/>
        </w:tabs>
        <w:ind w:left="720"/>
        <w:rPr>
          <w:rFonts w:cs="Calibri"/>
          <w:bCs/>
          <w:i/>
          <w:sz w:val="21"/>
        </w:rPr>
      </w:pPr>
      <w:r w:rsidRPr="000C479D">
        <w:rPr>
          <w:rFonts w:cs="Calibri"/>
          <w:i/>
          <w:color w:val="222222"/>
          <w:szCs w:val="20"/>
        </w:rPr>
        <w:t>ANS Candidate Speaker List Subcommittee (K. Kiesling)</w:t>
      </w:r>
    </w:p>
    <w:p w14:paraId="2A8F9D47" w14:textId="7FC4C560" w:rsidR="001113BB" w:rsidRPr="003F503B" w:rsidRDefault="000C479D" w:rsidP="000C479D">
      <w:pPr>
        <w:pStyle w:val="PlainText"/>
        <w:tabs>
          <w:tab w:val="left" w:pos="180"/>
        </w:tabs>
        <w:ind w:left="720"/>
        <w:rPr>
          <w:rFonts w:cs="Calibri"/>
          <w:bCs/>
          <w:sz w:val="21"/>
        </w:rPr>
      </w:pPr>
      <w:r>
        <w:rPr>
          <w:rFonts w:cs="Calibri"/>
          <w:color w:val="222222"/>
          <w:szCs w:val="20"/>
        </w:rPr>
        <w:t>This discussion was moved</w:t>
      </w:r>
      <w:r w:rsidR="001113BB">
        <w:rPr>
          <w:rFonts w:cs="Calibri"/>
          <w:color w:val="222222"/>
          <w:szCs w:val="20"/>
        </w:rPr>
        <w:t xml:space="preserve"> to the August call.</w:t>
      </w:r>
    </w:p>
    <w:p w14:paraId="10336607" w14:textId="77777777" w:rsidR="00A36EBE" w:rsidRDefault="00A36EBE" w:rsidP="000C479D">
      <w:pPr>
        <w:pStyle w:val="PlainText"/>
        <w:tabs>
          <w:tab w:val="left" w:pos="180"/>
        </w:tabs>
        <w:ind w:left="720"/>
        <w:rPr>
          <w:szCs w:val="22"/>
        </w:rPr>
      </w:pPr>
    </w:p>
    <w:p w14:paraId="3F33AC20" w14:textId="13E35440" w:rsidR="00461727" w:rsidRPr="00461727" w:rsidRDefault="00247F25" w:rsidP="00E77748">
      <w:pPr>
        <w:pStyle w:val="PlainText"/>
        <w:numPr>
          <w:ilvl w:val="0"/>
          <w:numId w:val="23"/>
        </w:numPr>
        <w:tabs>
          <w:tab w:val="left" w:pos="180"/>
        </w:tabs>
        <w:rPr>
          <w:b/>
          <w:szCs w:val="22"/>
        </w:rPr>
      </w:pPr>
      <w:r>
        <w:rPr>
          <w:b/>
          <w:szCs w:val="22"/>
        </w:rPr>
        <w:t>Social Media</w:t>
      </w:r>
      <w:r w:rsidR="003D0C14" w:rsidRPr="00A36EBE">
        <w:rPr>
          <w:b/>
          <w:szCs w:val="22"/>
        </w:rPr>
        <w:t>/</w:t>
      </w:r>
      <w:r>
        <w:rPr>
          <w:b/>
          <w:szCs w:val="22"/>
        </w:rPr>
        <w:t>Website U</w:t>
      </w:r>
      <w:r w:rsidR="003D0C14" w:rsidRPr="00A36EBE">
        <w:rPr>
          <w:b/>
          <w:szCs w:val="22"/>
        </w:rPr>
        <w:t>pdat</w:t>
      </w:r>
      <w:r>
        <w:rPr>
          <w:b/>
          <w:szCs w:val="22"/>
        </w:rPr>
        <w:t>e</w:t>
      </w:r>
      <w:r w:rsidR="00733CA3">
        <w:rPr>
          <w:b/>
          <w:szCs w:val="22"/>
        </w:rPr>
        <w:t xml:space="preserve"> (M. Jasica)</w:t>
      </w:r>
    </w:p>
    <w:p w14:paraId="6CB4DDF9" w14:textId="5C2914A9" w:rsidR="001113BB" w:rsidRDefault="00B80D9C" w:rsidP="00E77748">
      <w:pPr>
        <w:pStyle w:val="PlainText"/>
        <w:tabs>
          <w:tab w:val="left" w:pos="180"/>
        </w:tabs>
        <w:ind w:left="720"/>
        <w:rPr>
          <w:szCs w:val="22"/>
        </w:rPr>
      </w:pPr>
      <w:r>
        <w:rPr>
          <w:szCs w:val="22"/>
        </w:rPr>
        <w:t>The DIA Committee s</w:t>
      </w:r>
      <w:r w:rsidR="001113BB">
        <w:rPr>
          <w:szCs w:val="22"/>
        </w:rPr>
        <w:t>ite has been updated, inc</w:t>
      </w:r>
      <w:r>
        <w:rPr>
          <w:szCs w:val="22"/>
        </w:rPr>
        <w:t>luding adding the new committee roster. The site will be updated with information about the Winter Meeting travel grant once it’s ready. Committee members are encouraged to let Matt know if they have any other updates to the site.</w:t>
      </w:r>
    </w:p>
    <w:p w14:paraId="5E93F1EC" w14:textId="77777777" w:rsidR="001113BB" w:rsidRDefault="001113BB" w:rsidP="00E77748">
      <w:pPr>
        <w:pStyle w:val="PlainText"/>
        <w:tabs>
          <w:tab w:val="left" w:pos="180"/>
        </w:tabs>
        <w:ind w:left="720"/>
        <w:rPr>
          <w:szCs w:val="22"/>
        </w:rPr>
      </w:pPr>
    </w:p>
    <w:p w14:paraId="44C77D24" w14:textId="0B2451BE" w:rsidR="003D0C14" w:rsidRDefault="003D0C14" w:rsidP="00E77748">
      <w:pPr>
        <w:pStyle w:val="PlainText"/>
        <w:numPr>
          <w:ilvl w:val="0"/>
          <w:numId w:val="23"/>
        </w:numPr>
        <w:tabs>
          <w:tab w:val="left" w:pos="180"/>
        </w:tabs>
        <w:rPr>
          <w:b/>
          <w:szCs w:val="22"/>
        </w:rPr>
      </w:pPr>
      <w:r w:rsidRPr="00247F25">
        <w:rPr>
          <w:b/>
          <w:szCs w:val="22"/>
        </w:rPr>
        <w:t>Committee Liaisons</w:t>
      </w:r>
      <w:r w:rsidR="00733CA3">
        <w:rPr>
          <w:b/>
          <w:szCs w:val="22"/>
        </w:rPr>
        <w:t xml:space="preserve"> (</w:t>
      </w:r>
      <w:r w:rsidR="003F503B">
        <w:rPr>
          <w:b/>
          <w:szCs w:val="22"/>
        </w:rPr>
        <w:t>S</w:t>
      </w:r>
      <w:r w:rsidR="00733CA3">
        <w:rPr>
          <w:b/>
          <w:szCs w:val="22"/>
        </w:rPr>
        <w:t xml:space="preserve">. </w:t>
      </w:r>
      <w:proofErr w:type="spellStart"/>
      <w:r w:rsidR="003F503B">
        <w:rPr>
          <w:b/>
          <w:szCs w:val="22"/>
        </w:rPr>
        <w:t>Spath</w:t>
      </w:r>
      <w:proofErr w:type="spellEnd"/>
      <w:r w:rsidR="003F503B">
        <w:rPr>
          <w:b/>
          <w:szCs w:val="22"/>
        </w:rPr>
        <w:t>)</w:t>
      </w:r>
    </w:p>
    <w:p w14:paraId="22DBBA09" w14:textId="74966F48" w:rsidR="001113BB" w:rsidRDefault="00343A45" w:rsidP="00E77748">
      <w:pPr>
        <w:pStyle w:val="PlainText"/>
        <w:tabs>
          <w:tab w:val="left" w:pos="180"/>
        </w:tabs>
        <w:ind w:left="720"/>
        <w:rPr>
          <w:szCs w:val="22"/>
        </w:rPr>
      </w:pPr>
      <w:r>
        <w:rPr>
          <w:szCs w:val="22"/>
        </w:rPr>
        <w:t xml:space="preserve">There are no updates at this time. </w:t>
      </w:r>
      <w:proofErr w:type="spellStart"/>
      <w:r w:rsidR="001113BB">
        <w:rPr>
          <w:szCs w:val="22"/>
        </w:rPr>
        <w:t>S</w:t>
      </w:r>
      <w:r>
        <w:rPr>
          <w:szCs w:val="22"/>
        </w:rPr>
        <w:t>hirly</w:t>
      </w:r>
      <w:proofErr w:type="spellEnd"/>
      <w:r>
        <w:rPr>
          <w:szCs w:val="22"/>
        </w:rPr>
        <w:t xml:space="preserve"> </w:t>
      </w:r>
      <w:proofErr w:type="spellStart"/>
      <w:r>
        <w:rPr>
          <w:szCs w:val="22"/>
        </w:rPr>
        <w:t>Spath</w:t>
      </w:r>
      <w:proofErr w:type="spellEnd"/>
      <w:r>
        <w:rPr>
          <w:szCs w:val="22"/>
        </w:rPr>
        <w:t xml:space="preserve"> and Lane will discuss this topic further prior to the next call.</w:t>
      </w:r>
    </w:p>
    <w:p w14:paraId="3DC75384" w14:textId="77777777" w:rsidR="001113BB" w:rsidRDefault="001113BB" w:rsidP="00E77748">
      <w:pPr>
        <w:pStyle w:val="PlainText"/>
        <w:tabs>
          <w:tab w:val="left" w:pos="180"/>
        </w:tabs>
        <w:rPr>
          <w:szCs w:val="22"/>
        </w:rPr>
      </w:pPr>
    </w:p>
    <w:p w14:paraId="6792A61D" w14:textId="2355F7B9" w:rsidR="003D0C14" w:rsidRDefault="003D0C14" w:rsidP="00E77748">
      <w:pPr>
        <w:pStyle w:val="PlainText"/>
        <w:numPr>
          <w:ilvl w:val="0"/>
          <w:numId w:val="23"/>
        </w:numPr>
        <w:tabs>
          <w:tab w:val="left" w:pos="180"/>
        </w:tabs>
        <w:rPr>
          <w:b/>
          <w:szCs w:val="22"/>
        </w:rPr>
      </w:pPr>
      <w:r w:rsidRPr="00247F25">
        <w:rPr>
          <w:b/>
          <w:szCs w:val="22"/>
        </w:rPr>
        <w:t>Additional Business</w:t>
      </w:r>
    </w:p>
    <w:p w14:paraId="4A381797" w14:textId="77777777" w:rsidR="00343A45" w:rsidRDefault="00343A45" w:rsidP="00343A45">
      <w:pPr>
        <w:pStyle w:val="PlainText"/>
        <w:tabs>
          <w:tab w:val="left" w:pos="180"/>
        </w:tabs>
        <w:rPr>
          <w:bCs/>
          <w:i/>
          <w:iCs/>
          <w:szCs w:val="22"/>
        </w:rPr>
      </w:pPr>
    </w:p>
    <w:p w14:paraId="210E2093" w14:textId="18C71EEB" w:rsidR="005D5A41" w:rsidRDefault="005D5A41" w:rsidP="00343A45">
      <w:pPr>
        <w:pStyle w:val="PlainText"/>
        <w:tabs>
          <w:tab w:val="left" w:pos="180"/>
        </w:tabs>
        <w:ind w:left="720"/>
        <w:rPr>
          <w:bCs/>
          <w:i/>
          <w:iCs/>
          <w:szCs w:val="22"/>
        </w:rPr>
      </w:pPr>
      <w:r w:rsidRPr="005D5A41">
        <w:rPr>
          <w:bCs/>
          <w:i/>
          <w:iCs/>
          <w:szCs w:val="22"/>
        </w:rPr>
        <w:t>2019 U.S. C3E Poster Competition</w:t>
      </w:r>
      <w:r>
        <w:rPr>
          <w:bCs/>
          <w:i/>
          <w:iCs/>
          <w:szCs w:val="22"/>
        </w:rPr>
        <w:t xml:space="preserve"> at Texas A&amp;M University</w:t>
      </w:r>
    </w:p>
    <w:p w14:paraId="29F9DFFC" w14:textId="72128C61" w:rsidR="00343A45" w:rsidRPr="00343A45" w:rsidRDefault="00343A45" w:rsidP="00343A45">
      <w:pPr>
        <w:pStyle w:val="PlainText"/>
        <w:tabs>
          <w:tab w:val="left" w:pos="180"/>
        </w:tabs>
        <w:ind w:left="720"/>
        <w:rPr>
          <w:bCs/>
          <w:iCs/>
          <w:szCs w:val="22"/>
        </w:rPr>
      </w:pPr>
      <w:proofErr w:type="gramStart"/>
      <w:r>
        <w:rPr>
          <w:bCs/>
          <w:iCs/>
          <w:szCs w:val="22"/>
        </w:rPr>
        <w:t>A reminder that this competition is taking place in the fall.</w:t>
      </w:r>
      <w:proofErr w:type="gramEnd"/>
      <w:r>
        <w:rPr>
          <w:bCs/>
          <w:iCs/>
          <w:szCs w:val="22"/>
        </w:rPr>
        <w:t xml:space="preserve"> Contact Lane if you did not receive an email about it.</w:t>
      </w:r>
    </w:p>
    <w:p w14:paraId="01A26292" w14:textId="77777777" w:rsidR="00343A45" w:rsidRDefault="00343A45" w:rsidP="00343A45">
      <w:pPr>
        <w:pStyle w:val="PlainText"/>
        <w:tabs>
          <w:tab w:val="left" w:pos="180"/>
        </w:tabs>
        <w:ind w:left="720"/>
        <w:rPr>
          <w:bCs/>
          <w:i/>
          <w:iCs/>
          <w:szCs w:val="22"/>
        </w:rPr>
      </w:pPr>
    </w:p>
    <w:p w14:paraId="079E095D" w14:textId="4ABD6190" w:rsidR="006931A0" w:rsidRDefault="00C239D7" w:rsidP="006931A0">
      <w:pPr>
        <w:pStyle w:val="PlainText"/>
        <w:tabs>
          <w:tab w:val="left" w:pos="180"/>
        </w:tabs>
        <w:ind w:left="720"/>
        <w:rPr>
          <w:bCs/>
          <w:iCs/>
          <w:szCs w:val="22"/>
        </w:rPr>
      </w:pPr>
      <w:r w:rsidRPr="00C239D7">
        <w:rPr>
          <w:bCs/>
          <w:i/>
          <w:iCs/>
          <w:szCs w:val="22"/>
        </w:rPr>
        <w:t xml:space="preserve">Amicus Brief for the Supreme Court of the United States </w:t>
      </w:r>
    </w:p>
    <w:p w14:paraId="5E54A634" w14:textId="5A483D7B" w:rsidR="006931A0" w:rsidRPr="006931A0" w:rsidRDefault="006931A0" w:rsidP="006931A0">
      <w:pPr>
        <w:pStyle w:val="PlainText"/>
        <w:tabs>
          <w:tab w:val="left" w:pos="180"/>
        </w:tabs>
        <w:ind w:left="720"/>
        <w:rPr>
          <w:bCs/>
          <w:iCs/>
          <w:szCs w:val="22"/>
        </w:rPr>
      </w:pPr>
      <w:r>
        <w:rPr>
          <w:bCs/>
          <w:iCs/>
          <w:szCs w:val="22"/>
        </w:rPr>
        <w:t>There is</w:t>
      </w:r>
      <w:r w:rsidRPr="006931A0">
        <w:rPr>
          <w:bCs/>
          <w:iCs/>
          <w:szCs w:val="22"/>
        </w:rPr>
        <w:t xml:space="preserve"> a legal brief in three cases that will be heard by the United States Supreme Court involving discrimination against LGBT people.</w:t>
      </w:r>
      <w:r>
        <w:rPr>
          <w:bCs/>
          <w:iCs/>
          <w:szCs w:val="22"/>
        </w:rPr>
        <w:t xml:space="preserve"> </w:t>
      </w:r>
      <w:r w:rsidRPr="006931A0">
        <w:rPr>
          <w:bCs/>
          <w:iCs/>
          <w:szCs w:val="22"/>
        </w:rPr>
        <w:t>The Supreme Court recently announced that it will decide whether Title VII of the Civil Rights Act of 1964 prohibits employment discrimination based on sexual orientation or gender identity as forms of sex discrimination.</w:t>
      </w:r>
    </w:p>
    <w:p w14:paraId="4D420BE4" w14:textId="4A9AF54B" w:rsidR="0005236A" w:rsidRDefault="0005236A" w:rsidP="00343A45">
      <w:pPr>
        <w:pStyle w:val="PlainText"/>
        <w:tabs>
          <w:tab w:val="left" w:pos="180"/>
        </w:tabs>
        <w:ind w:left="720"/>
        <w:rPr>
          <w:bCs/>
          <w:iCs/>
          <w:szCs w:val="22"/>
        </w:rPr>
      </w:pPr>
    </w:p>
    <w:p w14:paraId="206B798B" w14:textId="56228583" w:rsidR="006931A0" w:rsidRPr="006931A0" w:rsidRDefault="006931A0" w:rsidP="00343A45">
      <w:pPr>
        <w:pStyle w:val="PlainText"/>
        <w:tabs>
          <w:tab w:val="left" w:pos="180"/>
        </w:tabs>
        <w:ind w:left="720"/>
        <w:rPr>
          <w:bCs/>
          <w:i/>
          <w:iCs/>
          <w:szCs w:val="22"/>
        </w:rPr>
      </w:pPr>
      <w:r w:rsidRPr="006931A0">
        <w:rPr>
          <w:bCs/>
          <w:i/>
          <w:iCs/>
          <w:szCs w:val="22"/>
        </w:rPr>
        <w:t>Mental health for students and young professionals</w:t>
      </w:r>
    </w:p>
    <w:p w14:paraId="0FFE0345" w14:textId="62B74E4C" w:rsidR="00E95808" w:rsidRDefault="006931A0" w:rsidP="00343A45">
      <w:pPr>
        <w:pStyle w:val="PlainText"/>
        <w:tabs>
          <w:tab w:val="left" w:pos="180"/>
        </w:tabs>
        <w:ind w:left="720"/>
        <w:rPr>
          <w:bCs/>
          <w:iCs/>
          <w:szCs w:val="22"/>
        </w:rPr>
      </w:pPr>
      <w:r>
        <w:rPr>
          <w:bCs/>
          <w:iCs/>
          <w:szCs w:val="22"/>
        </w:rPr>
        <w:t>Matt r</w:t>
      </w:r>
      <w:r w:rsidR="00E95808">
        <w:rPr>
          <w:bCs/>
          <w:iCs/>
          <w:szCs w:val="22"/>
        </w:rPr>
        <w:t>eceived feedback about doing a session on this</w:t>
      </w:r>
      <w:r>
        <w:rPr>
          <w:bCs/>
          <w:iCs/>
          <w:szCs w:val="22"/>
        </w:rPr>
        <w:t xml:space="preserve"> topic. We discussed that we s</w:t>
      </w:r>
      <w:r w:rsidR="00E95808">
        <w:rPr>
          <w:bCs/>
          <w:iCs/>
          <w:szCs w:val="22"/>
        </w:rPr>
        <w:t xml:space="preserve">hould engage people outside of the nuclear community like mental health experts, and </w:t>
      </w:r>
      <w:r w:rsidR="00E95808">
        <w:rPr>
          <w:bCs/>
          <w:iCs/>
          <w:szCs w:val="22"/>
        </w:rPr>
        <w:lastRenderedPageBreak/>
        <w:t xml:space="preserve">also people within the nuclear community that have been involved in this area. We’re going to pilot </w:t>
      </w:r>
      <w:r>
        <w:rPr>
          <w:bCs/>
          <w:iCs/>
          <w:szCs w:val="22"/>
        </w:rPr>
        <w:t>having a session on this topic at next year’s</w:t>
      </w:r>
      <w:r w:rsidR="00E95808">
        <w:rPr>
          <w:bCs/>
          <w:iCs/>
          <w:szCs w:val="22"/>
        </w:rPr>
        <w:t xml:space="preserve"> </w:t>
      </w:r>
      <w:r>
        <w:rPr>
          <w:bCs/>
          <w:iCs/>
          <w:szCs w:val="22"/>
        </w:rPr>
        <w:t>ANS S</w:t>
      </w:r>
      <w:r w:rsidR="00E95808">
        <w:rPr>
          <w:bCs/>
          <w:iCs/>
          <w:szCs w:val="22"/>
        </w:rPr>
        <w:t>tudent Conference</w:t>
      </w:r>
      <w:r>
        <w:rPr>
          <w:bCs/>
          <w:iCs/>
          <w:szCs w:val="22"/>
        </w:rPr>
        <w:t xml:space="preserve"> at NC State</w:t>
      </w:r>
      <w:r w:rsidR="00E95808">
        <w:rPr>
          <w:bCs/>
          <w:iCs/>
          <w:szCs w:val="22"/>
        </w:rPr>
        <w:t>. Let Matt know if you have any ideas/questions.</w:t>
      </w:r>
    </w:p>
    <w:p w14:paraId="5C20EB4D" w14:textId="77777777" w:rsidR="00E95808" w:rsidRDefault="00E95808" w:rsidP="00343A45">
      <w:pPr>
        <w:pStyle w:val="PlainText"/>
        <w:tabs>
          <w:tab w:val="left" w:pos="180"/>
        </w:tabs>
        <w:ind w:left="720"/>
        <w:rPr>
          <w:bCs/>
          <w:iCs/>
          <w:szCs w:val="22"/>
        </w:rPr>
      </w:pPr>
    </w:p>
    <w:p w14:paraId="1AA416CC" w14:textId="77777777" w:rsidR="00B2760A" w:rsidRPr="00B2760A" w:rsidRDefault="00B2760A" w:rsidP="00343A45">
      <w:pPr>
        <w:pStyle w:val="PlainText"/>
        <w:tabs>
          <w:tab w:val="left" w:pos="180"/>
        </w:tabs>
        <w:ind w:left="720"/>
        <w:rPr>
          <w:bCs/>
          <w:i/>
          <w:iCs/>
          <w:szCs w:val="22"/>
        </w:rPr>
      </w:pPr>
      <w:bookmarkStart w:id="0" w:name="_GoBack"/>
      <w:r w:rsidRPr="00B2760A">
        <w:rPr>
          <w:bCs/>
          <w:i/>
          <w:iCs/>
          <w:szCs w:val="22"/>
        </w:rPr>
        <w:t>NOGLSTP Update</w:t>
      </w:r>
    </w:p>
    <w:bookmarkEnd w:id="0"/>
    <w:p w14:paraId="75EFC343" w14:textId="595365C2" w:rsidR="00E95808" w:rsidRPr="001113BB" w:rsidRDefault="00B2760A" w:rsidP="00343A45">
      <w:pPr>
        <w:pStyle w:val="PlainText"/>
        <w:tabs>
          <w:tab w:val="left" w:pos="180"/>
        </w:tabs>
        <w:ind w:left="720"/>
        <w:rPr>
          <w:szCs w:val="22"/>
        </w:rPr>
      </w:pPr>
      <w:r>
        <w:rPr>
          <w:bCs/>
          <w:iCs/>
          <w:szCs w:val="22"/>
        </w:rPr>
        <w:t xml:space="preserve">Lane </w:t>
      </w:r>
      <w:r w:rsidR="00E95808">
        <w:rPr>
          <w:bCs/>
          <w:iCs/>
          <w:szCs w:val="22"/>
        </w:rPr>
        <w:t xml:space="preserve">let </w:t>
      </w:r>
      <w:r>
        <w:rPr>
          <w:bCs/>
          <w:iCs/>
          <w:szCs w:val="22"/>
        </w:rPr>
        <w:t xml:space="preserve">NOGLSTP </w:t>
      </w:r>
      <w:r w:rsidR="00E95808">
        <w:rPr>
          <w:bCs/>
          <w:iCs/>
          <w:szCs w:val="22"/>
        </w:rPr>
        <w:t xml:space="preserve">know </w:t>
      </w:r>
      <w:r>
        <w:rPr>
          <w:bCs/>
          <w:iCs/>
          <w:szCs w:val="22"/>
        </w:rPr>
        <w:t xml:space="preserve">that our committee is now the Diversity and Inclusion in ANS Committee, combining </w:t>
      </w:r>
      <w:r w:rsidR="00E95808">
        <w:rPr>
          <w:bCs/>
          <w:iCs/>
          <w:szCs w:val="22"/>
        </w:rPr>
        <w:t xml:space="preserve">PWANS and Nuclear Pride. They have a biennial meeting. It may be good for ANS to have representation at meetings, maybe </w:t>
      </w:r>
      <w:r>
        <w:rPr>
          <w:bCs/>
          <w:iCs/>
          <w:szCs w:val="22"/>
        </w:rPr>
        <w:t xml:space="preserve">from </w:t>
      </w:r>
      <w:r w:rsidR="00E95808">
        <w:rPr>
          <w:bCs/>
          <w:iCs/>
          <w:szCs w:val="22"/>
        </w:rPr>
        <w:t>a couple DIA members.</w:t>
      </w:r>
    </w:p>
    <w:p w14:paraId="60F7E4BE" w14:textId="77777777" w:rsidR="001113BB" w:rsidRPr="00C239D7" w:rsidRDefault="001113BB" w:rsidP="00E77748">
      <w:pPr>
        <w:pStyle w:val="PlainText"/>
        <w:tabs>
          <w:tab w:val="left" w:pos="180"/>
        </w:tabs>
        <w:rPr>
          <w:szCs w:val="22"/>
        </w:rPr>
      </w:pPr>
    </w:p>
    <w:p w14:paraId="486632F0" w14:textId="45C93538" w:rsidR="00226F2D" w:rsidRPr="006931A0" w:rsidRDefault="003D0C14" w:rsidP="00E77748">
      <w:pPr>
        <w:pStyle w:val="PlainText"/>
        <w:numPr>
          <w:ilvl w:val="0"/>
          <w:numId w:val="23"/>
        </w:numPr>
        <w:tabs>
          <w:tab w:val="left" w:pos="180"/>
        </w:tabs>
        <w:rPr>
          <w:b/>
          <w:szCs w:val="22"/>
        </w:rPr>
      </w:pPr>
      <w:r w:rsidRPr="00247F25">
        <w:rPr>
          <w:b/>
          <w:szCs w:val="22"/>
        </w:rPr>
        <w:t>Adjourn</w:t>
      </w:r>
    </w:p>
    <w:p w14:paraId="4364BFC9" w14:textId="7DEF5F27" w:rsidR="008815A3" w:rsidRPr="00226F2D" w:rsidRDefault="006931A0" w:rsidP="006931A0">
      <w:pPr>
        <w:pStyle w:val="PlainText"/>
        <w:tabs>
          <w:tab w:val="left" w:pos="180"/>
        </w:tabs>
        <w:ind w:left="720"/>
        <w:rPr>
          <w:szCs w:val="22"/>
        </w:rPr>
      </w:pPr>
      <w:r>
        <w:rPr>
          <w:szCs w:val="22"/>
        </w:rPr>
        <w:t>The meeting was a</w:t>
      </w:r>
      <w:r w:rsidR="008815A3">
        <w:rPr>
          <w:szCs w:val="22"/>
        </w:rPr>
        <w:t>djourned at 2:38 pm.</w:t>
      </w:r>
    </w:p>
    <w:p w14:paraId="7373B71B" w14:textId="77777777" w:rsidR="002B6D82" w:rsidRPr="00572B2D" w:rsidRDefault="002B6D82" w:rsidP="002B6D82">
      <w:pPr>
        <w:pStyle w:val="PlainText"/>
        <w:tabs>
          <w:tab w:val="left" w:pos="360"/>
        </w:tabs>
        <w:ind w:left="360"/>
      </w:pPr>
    </w:p>
    <w:sectPr w:rsidR="002B6D82" w:rsidRPr="00572B2D" w:rsidSect="003C7714">
      <w:headerReference w:type="default" r:id="rId10"/>
      <w:footerReference w:type="default" r:id="rId11"/>
      <w:headerReference w:type="first" r:id="rId12"/>
      <w:footerReference w:type="first" r:id="rId13"/>
      <w:pgSz w:w="12240" w:h="15840"/>
      <w:pgMar w:top="1080" w:right="1800" w:bottom="1260" w:left="180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79E6" w14:textId="77777777" w:rsidR="00F6660B" w:rsidRDefault="00F6660B" w:rsidP="004F50AA">
      <w:pPr>
        <w:spacing w:before="0" w:after="0" w:line="240" w:lineRule="auto"/>
      </w:pPr>
      <w:r>
        <w:separator/>
      </w:r>
    </w:p>
  </w:endnote>
  <w:endnote w:type="continuationSeparator" w:id="0">
    <w:p w14:paraId="57F60514" w14:textId="77777777" w:rsidR="00F6660B" w:rsidRDefault="00F6660B" w:rsidP="004F5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14851"/>
      <w:docPartObj>
        <w:docPartGallery w:val="Page Numbers (Bottom of Page)"/>
        <w:docPartUnique/>
      </w:docPartObj>
    </w:sdtPr>
    <w:sdtEndPr>
      <w:rPr>
        <w:color w:val="808080" w:themeColor="background1" w:themeShade="80"/>
        <w:spacing w:val="60"/>
      </w:rPr>
    </w:sdtEndPr>
    <w:sdtContent>
      <w:p w14:paraId="4121D081" w14:textId="77777777" w:rsidR="0047770F" w:rsidRDefault="0047770F" w:rsidP="004777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60A">
          <w:rPr>
            <w:noProof/>
          </w:rPr>
          <w:t>2</w:t>
        </w:r>
        <w:r>
          <w:rPr>
            <w:noProof/>
          </w:rPr>
          <w:fldChar w:fldCharType="end"/>
        </w:r>
        <w:r>
          <w:t xml:space="preserve"> | </w:t>
        </w:r>
        <w:r>
          <w:rPr>
            <w:color w:val="808080" w:themeColor="background1" w:themeShade="80"/>
            <w:spacing w:val="60"/>
          </w:rPr>
          <w:t>ANS</w:t>
        </w:r>
      </w:p>
    </w:sdtContent>
  </w:sdt>
  <w:p w14:paraId="4948C898" w14:textId="77777777" w:rsidR="0047770F" w:rsidRDefault="0047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73595"/>
      <w:docPartObj>
        <w:docPartGallery w:val="Page Numbers (Bottom of Page)"/>
        <w:docPartUnique/>
      </w:docPartObj>
    </w:sdtPr>
    <w:sdtEndPr>
      <w:rPr>
        <w:color w:val="808080" w:themeColor="background1" w:themeShade="80"/>
        <w:spacing w:val="60"/>
      </w:rPr>
    </w:sdtEndPr>
    <w:sdtContent>
      <w:p w14:paraId="34E1785C" w14:textId="77777777" w:rsidR="00850135" w:rsidRDefault="00850135" w:rsidP="008501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60A">
          <w:rPr>
            <w:noProof/>
          </w:rPr>
          <w:t>1</w:t>
        </w:r>
        <w:r>
          <w:rPr>
            <w:noProof/>
          </w:rPr>
          <w:fldChar w:fldCharType="end"/>
        </w:r>
        <w:r>
          <w:t xml:space="preserve"> | </w:t>
        </w:r>
        <w:r>
          <w:rPr>
            <w:color w:val="808080" w:themeColor="background1" w:themeShade="80"/>
            <w:spacing w:val="60"/>
          </w:rPr>
          <w:t>ANS</w:t>
        </w:r>
      </w:p>
    </w:sdtContent>
  </w:sdt>
  <w:p w14:paraId="48D3315F" w14:textId="77777777" w:rsidR="00850135" w:rsidRDefault="0085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9136" w14:textId="77777777" w:rsidR="00F6660B" w:rsidRDefault="00F6660B" w:rsidP="004F50AA">
      <w:pPr>
        <w:spacing w:before="0" w:after="0" w:line="240" w:lineRule="auto"/>
      </w:pPr>
      <w:r>
        <w:separator/>
      </w:r>
    </w:p>
  </w:footnote>
  <w:footnote w:type="continuationSeparator" w:id="0">
    <w:p w14:paraId="7214B9DB" w14:textId="77777777" w:rsidR="00F6660B" w:rsidRDefault="00F6660B" w:rsidP="004F5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219A" w14:textId="77777777" w:rsidR="00736FDA" w:rsidRDefault="00736FDA" w:rsidP="001E6CA1">
    <w:pPr>
      <w:pStyle w:val="Header"/>
      <w:ind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C5C5" w14:textId="77777777" w:rsidR="0047770F" w:rsidRDefault="0047770F">
    <w:pPr>
      <w:pStyle w:val="Header"/>
    </w:pPr>
    <w:r>
      <w:rPr>
        <w:noProof/>
      </w:rPr>
      <w:drawing>
        <wp:inline distT="0" distB="0" distL="0" distR="0" wp14:anchorId="11796126" wp14:editId="789098B0">
          <wp:extent cx="3010723" cy="738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eps"/>
                  <pic:cNvPicPr/>
                </pic:nvPicPr>
                <pic:blipFill>
                  <a:blip r:embed="rId1">
                    <a:extLst>
                      <a:ext uri="{28A0092B-C50C-407E-A947-70E740481C1C}">
                        <a14:useLocalDpi xmlns:a14="http://schemas.microsoft.com/office/drawing/2010/main" val="0"/>
                      </a:ext>
                    </a:extLst>
                  </a:blip>
                  <a:stretch>
                    <a:fillRect/>
                  </a:stretch>
                </pic:blipFill>
                <pic:spPr>
                  <a:xfrm>
                    <a:off x="0" y="0"/>
                    <a:ext cx="3010723" cy="7387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71B49C3"/>
    <w:multiLevelType w:val="hybridMultilevel"/>
    <w:tmpl w:val="C98E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86056"/>
    <w:multiLevelType w:val="hybridMultilevel"/>
    <w:tmpl w:val="053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465E42"/>
    <w:multiLevelType w:val="hybridMultilevel"/>
    <w:tmpl w:val="D740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B1AB9"/>
    <w:multiLevelType w:val="hybridMultilevel"/>
    <w:tmpl w:val="96CA2FBE"/>
    <w:lvl w:ilvl="0" w:tplc="329CD1B2">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41F2F"/>
    <w:multiLevelType w:val="hybridMultilevel"/>
    <w:tmpl w:val="28FE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566AAA"/>
    <w:multiLevelType w:val="hybridMultilevel"/>
    <w:tmpl w:val="9F0E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13905"/>
    <w:multiLevelType w:val="hybridMultilevel"/>
    <w:tmpl w:val="60C2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F7A16"/>
    <w:multiLevelType w:val="hybridMultilevel"/>
    <w:tmpl w:val="BBF6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C04E9C"/>
    <w:multiLevelType w:val="hybridMultilevel"/>
    <w:tmpl w:val="789C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C2549"/>
    <w:multiLevelType w:val="hybridMultilevel"/>
    <w:tmpl w:val="36E8C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71114F"/>
    <w:multiLevelType w:val="hybridMultilevel"/>
    <w:tmpl w:val="6B4EFEB0"/>
    <w:lvl w:ilvl="0" w:tplc="04090015">
      <w:start w:val="1"/>
      <w:numFmt w:val="upperLetter"/>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247C7360"/>
    <w:multiLevelType w:val="hybridMultilevel"/>
    <w:tmpl w:val="7196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A4DA3"/>
    <w:multiLevelType w:val="hybridMultilevel"/>
    <w:tmpl w:val="667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FF7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16A3172"/>
    <w:multiLevelType w:val="hybridMultilevel"/>
    <w:tmpl w:val="3D344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813EB"/>
    <w:multiLevelType w:val="hybridMultilevel"/>
    <w:tmpl w:val="CA3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C02CB"/>
    <w:multiLevelType w:val="multilevel"/>
    <w:tmpl w:val="C1706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EE4BD1"/>
    <w:multiLevelType w:val="hybridMultilevel"/>
    <w:tmpl w:val="2EC47974"/>
    <w:lvl w:ilvl="0" w:tplc="E14E3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2E2D77"/>
    <w:multiLevelType w:val="hybridMultilevel"/>
    <w:tmpl w:val="D660A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C2B06"/>
    <w:multiLevelType w:val="hybridMultilevel"/>
    <w:tmpl w:val="6B72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EE7421"/>
    <w:multiLevelType w:val="hybridMultilevel"/>
    <w:tmpl w:val="4F8AB1BC"/>
    <w:lvl w:ilvl="0" w:tplc="329CD1B2">
      <w:start w:val="1"/>
      <w:numFmt w:val="upperRoman"/>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B222F"/>
    <w:multiLevelType w:val="hybridMultilevel"/>
    <w:tmpl w:val="54A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102ADC"/>
    <w:multiLevelType w:val="hybridMultilevel"/>
    <w:tmpl w:val="D67285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64BE0F12"/>
    <w:multiLevelType w:val="hybridMultilevel"/>
    <w:tmpl w:val="A094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A5C63"/>
    <w:multiLevelType w:val="hybridMultilevel"/>
    <w:tmpl w:val="C55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A4F9C"/>
    <w:multiLevelType w:val="hybridMultilevel"/>
    <w:tmpl w:val="D8EED6B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2">
    <w:nsid w:val="686E0DC1"/>
    <w:multiLevelType w:val="hybridMultilevel"/>
    <w:tmpl w:val="978E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0D03DC"/>
    <w:multiLevelType w:val="hybridMultilevel"/>
    <w:tmpl w:val="DD66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C5842"/>
    <w:multiLevelType w:val="hybridMultilevel"/>
    <w:tmpl w:val="59FED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29173C"/>
    <w:multiLevelType w:val="hybridMultilevel"/>
    <w:tmpl w:val="0E24D22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982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9E23E8"/>
    <w:multiLevelType w:val="hybridMultilevel"/>
    <w:tmpl w:val="8146FC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nsid w:val="7CE53913"/>
    <w:multiLevelType w:val="hybridMultilevel"/>
    <w:tmpl w:val="3488BB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8518B4"/>
    <w:multiLevelType w:val="hybridMultilevel"/>
    <w:tmpl w:val="604E1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9"/>
  </w:num>
  <w:num w:numId="8">
    <w:abstractNumId w:val="24"/>
  </w:num>
  <w:num w:numId="9">
    <w:abstractNumId w:val="33"/>
  </w:num>
  <w:num w:numId="10">
    <w:abstractNumId w:val="10"/>
  </w:num>
  <w:num w:numId="11">
    <w:abstractNumId w:val="37"/>
  </w:num>
  <w:num w:numId="12">
    <w:abstractNumId w:val="17"/>
  </w:num>
  <w:num w:numId="13">
    <w:abstractNumId w:val="27"/>
  </w:num>
  <w:num w:numId="14">
    <w:abstractNumId w:val="13"/>
  </w:num>
  <w:num w:numId="15">
    <w:abstractNumId w:val="26"/>
  </w:num>
  <w:num w:numId="16">
    <w:abstractNumId w:val="30"/>
  </w:num>
  <w:num w:numId="17">
    <w:abstractNumId w:val="21"/>
  </w:num>
  <w:num w:numId="18">
    <w:abstractNumId w:val="8"/>
  </w:num>
  <w:num w:numId="19">
    <w:abstractNumId w:val="28"/>
  </w:num>
  <w:num w:numId="20">
    <w:abstractNumId w:val="25"/>
  </w:num>
  <w:num w:numId="21">
    <w:abstractNumId w:val="15"/>
  </w:num>
  <w:num w:numId="22">
    <w:abstractNumId w:val="35"/>
  </w:num>
  <w:num w:numId="23">
    <w:abstractNumId w:val="39"/>
  </w:num>
  <w:num w:numId="24">
    <w:abstractNumId w:val="7"/>
  </w:num>
  <w:num w:numId="25">
    <w:abstractNumId w:val="16"/>
  </w:num>
  <w:num w:numId="26">
    <w:abstractNumId w:val="20"/>
  </w:num>
  <w:num w:numId="27">
    <w:abstractNumId w:val="23"/>
  </w:num>
  <w:num w:numId="28">
    <w:abstractNumId w:val="6"/>
  </w:num>
  <w:num w:numId="29">
    <w:abstractNumId w:val="14"/>
  </w:num>
  <w:num w:numId="30">
    <w:abstractNumId w:val="22"/>
  </w:num>
  <w:num w:numId="31">
    <w:abstractNumId w:val="31"/>
  </w:num>
  <w:num w:numId="32">
    <w:abstractNumId w:val="34"/>
  </w:num>
  <w:num w:numId="33">
    <w:abstractNumId w:val="38"/>
  </w:num>
  <w:num w:numId="34">
    <w:abstractNumId w:val="5"/>
  </w:num>
  <w:num w:numId="35">
    <w:abstractNumId w:val="32"/>
  </w:num>
  <w:num w:numId="36">
    <w:abstractNumId w:val="9"/>
  </w:num>
  <w:num w:numId="37">
    <w:abstractNumId w:val="12"/>
  </w:num>
  <w:num w:numId="38">
    <w:abstractNumId w:val="36"/>
  </w:num>
  <w:num w:numId="39">
    <w:abstractNumId w:val="1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0F"/>
    <w:rsid w:val="00007871"/>
    <w:rsid w:val="00022206"/>
    <w:rsid w:val="00037C58"/>
    <w:rsid w:val="0005236A"/>
    <w:rsid w:val="000542BB"/>
    <w:rsid w:val="0006452E"/>
    <w:rsid w:val="00070E51"/>
    <w:rsid w:val="000769C7"/>
    <w:rsid w:val="000B2BEB"/>
    <w:rsid w:val="000B76CA"/>
    <w:rsid w:val="000C00D5"/>
    <w:rsid w:val="000C07D8"/>
    <w:rsid w:val="000C479D"/>
    <w:rsid w:val="000E4C71"/>
    <w:rsid w:val="00105B78"/>
    <w:rsid w:val="001113BB"/>
    <w:rsid w:val="00114AC2"/>
    <w:rsid w:val="001167A2"/>
    <w:rsid w:val="00133825"/>
    <w:rsid w:val="001407FB"/>
    <w:rsid w:val="00152BEA"/>
    <w:rsid w:val="00155003"/>
    <w:rsid w:val="00161305"/>
    <w:rsid w:val="00164EFD"/>
    <w:rsid w:val="00172C1C"/>
    <w:rsid w:val="00184E7F"/>
    <w:rsid w:val="00185CD0"/>
    <w:rsid w:val="00187A70"/>
    <w:rsid w:val="001A5DB6"/>
    <w:rsid w:val="001B0F84"/>
    <w:rsid w:val="001B4CA9"/>
    <w:rsid w:val="001C0E6B"/>
    <w:rsid w:val="001C4338"/>
    <w:rsid w:val="001E267D"/>
    <w:rsid w:val="001E34B8"/>
    <w:rsid w:val="001E412C"/>
    <w:rsid w:val="001E4175"/>
    <w:rsid w:val="001E6CA1"/>
    <w:rsid w:val="00215FB1"/>
    <w:rsid w:val="00226F2D"/>
    <w:rsid w:val="00227CAE"/>
    <w:rsid w:val="00247F25"/>
    <w:rsid w:val="00265BB1"/>
    <w:rsid w:val="00275475"/>
    <w:rsid w:val="00276904"/>
    <w:rsid w:val="002771DD"/>
    <w:rsid w:val="002A17DB"/>
    <w:rsid w:val="002B6D82"/>
    <w:rsid w:val="002B79FD"/>
    <w:rsid w:val="002D046C"/>
    <w:rsid w:val="002D179E"/>
    <w:rsid w:val="002E4C72"/>
    <w:rsid w:val="00320489"/>
    <w:rsid w:val="003258FC"/>
    <w:rsid w:val="00343A45"/>
    <w:rsid w:val="003612EC"/>
    <w:rsid w:val="003619CF"/>
    <w:rsid w:val="00374551"/>
    <w:rsid w:val="003844C0"/>
    <w:rsid w:val="003A140B"/>
    <w:rsid w:val="003A34F4"/>
    <w:rsid w:val="003C6A98"/>
    <w:rsid w:val="003C7714"/>
    <w:rsid w:val="003D0C14"/>
    <w:rsid w:val="003D114D"/>
    <w:rsid w:val="003E1523"/>
    <w:rsid w:val="003E6ACA"/>
    <w:rsid w:val="003F503B"/>
    <w:rsid w:val="00402980"/>
    <w:rsid w:val="0040756A"/>
    <w:rsid w:val="004231F7"/>
    <w:rsid w:val="0042689F"/>
    <w:rsid w:val="00436803"/>
    <w:rsid w:val="004454CB"/>
    <w:rsid w:val="0045095B"/>
    <w:rsid w:val="0045735C"/>
    <w:rsid w:val="00461727"/>
    <w:rsid w:val="00462912"/>
    <w:rsid w:val="00475EBD"/>
    <w:rsid w:val="004763D1"/>
    <w:rsid w:val="0047770F"/>
    <w:rsid w:val="0048200A"/>
    <w:rsid w:val="00482293"/>
    <w:rsid w:val="00485080"/>
    <w:rsid w:val="004856D1"/>
    <w:rsid w:val="004914F5"/>
    <w:rsid w:val="004979FC"/>
    <w:rsid w:val="004A3248"/>
    <w:rsid w:val="004B7A1D"/>
    <w:rsid w:val="004D2721"/>
    <w:rsid w:val="004D4346"/>
    <w:rsid w:val="004D4FD7"/>
    <w:rsid w:val="004E77B1"/>
    <w:rsid w:val="004F50AA"/>
    <w:rsid w:val="00500DBE"/>
    <w:rsid w:val="005048F3"/>
    <w:rsid w:val="0050502B"/>
    <w:rsid w:val="00530633"/>
    <w:rsid w:val="00572B2D"/>
    <w:rsid w:val="00576E6E"/>
    <w:rsid w:val="00580B76"/>
    <w:rsid w:val="005A22E2"/>
    <w:rsid w:val="005A2D80"/>
    <w:rsid w:val="005A6C9B"/>
    <w:rsid w:val="005B04C5"/>
    <w:rsid w:val="005B24AE"/>
    <w:rsid w:val="005B2918"/>
    <w:rsid w:val="005B34B6"/>
    <w:rsid w:val="005B3A10"/>
    <w:rsid w:val="005D5A41"/>
    <w:rsid w:val="005E5EE8"/>
    <w:rsid w:val="005F0EFD"/>
    <w:rsid w:val="00620E8D"/>
    <w:rsid w:val="00631279"/>
    <w:rsid w:val="006368CB"/>
    <w:rsid w:val="00640EF8"/>
    <w:rsid w:val="0064431B"/>
    <w:rsid w:val="00660AF6"/>
    <w:rsid w:val="006641D8"/>
    <w:rsid w:val="006642FD"/>
    <w:rsid w:val="0067048A"/>
    <w:rsid w:val="00671D1E"/>
    <w:rsid w:val="0067468D"/>
    <w:rsid w:val="006748CE"/>
    <w:rsid w:val="006777D9"/>
    <w:rsid w:val="006931A0"/>
    <w:rsid w:val="006A0D45"/>
    <w:rsid w:val="006D79CD"/>
    <w:rsid w:val="006F1F41"/>
    <w:rsid w:val="00714312"/>
    <w:rsid w:val="00733CA3"/>
    <w:rsid w:val="007340DF"/>
    <w:rsid w:val="00736FDA"/>
    <w:rsid w:val="00750B08"/>
    <w:rsid w:val="00754A2D"/>
    <w:rsid w:val="00762851"/>
    <w:rsid w:val="00763C7B"/>
    <w:rsid w:val="00770167"/>
    <w:rsid w:val="0077117B"/>
    <w:rsid w:val="00775313"/>
    <w:rsid w:val="00796B7F"/>
    <w:rsid w:val="007A2950"/>
    <w:rsid w:val="007A5168"/>
    <w:rsid w:val="007B3677"/>
    <w:rsid w:val="007B48F1"/>
    <w:rsid w:val="007C645B"/>
    <w:rsid w:val="007D2BA4"/>
    <w:rsid w:val="007D3092"/>
    <w:rsid w:val="007D400C"/>
    <w:rsid w:val="007E5256"/>
    <w:rsid w:val="007F1502"/>
    <w:rsid w:val="007F3515"/>
    <w:rsid w:val="007F77A3"/>
    <w:rsid w:val="00802D7B"/>
    <w:rsid w:val="008138A5"/>
    <w:rsid w:val="008176F7"/>
    <w:rsid w:val="00826369"/>
    <w:rsid w:val="00830F00"/>
    <w:rsid w:val="00846525"/>
    <w:rsid w:val="00850135"/>
    <w:rsid w:val="00866DAC"/>
    <w:rsid w:val="00880AEF"/>
    <w:rsid w:val="008815A3"/>
    <w:rsid w:val="00885D82"/>
    <w:rsid w:val="00890294"/>
    <w:rsid w:val="008B24AC"/>
    <w:rsid w:val="008C7419"/>
    <w:rsid w:val="008F22BF"/>
    <w:rsid w:val="009134B9"/>
    <w:rsid w:val="00917384"/>
    <w:rsid w:val="00930353"/>
    <w:rsid w:val="00935FAD"/>
    <w:rsid w:val="009469BF"/>
    <w:rsid w:val="0095562A"/>
    <w:rsid w:val="009558A6"/>
    <w:rsid w:val="0096121A"/>
    <w:rsid w:val="00972F5C"/>
    <w:rsid w:val="00984DD2"/>
    <w:rsid w:val="009C2983"/>
    <w:rsid w:val="009C42EC"/>
    <w:rsid w:val="009D35DF"/>
    <w:rsid w:val="009E5C87"/>
    <w:rsid w:val="009F28E4"/>
    <w:rsid w:val="00A05E22"/>
    <w:rsid w:val="00A073B8"/>
    <w:rsid w:val="00A13227"/>
    <w:rsid w:val="00A156FF"/>
    <w:rsid w:val="00A2069F"/>
    <w:rsid w:val="00A36EBE"/>
    <w:rsid w:val="00A40B31"/>
    <w:rsid w:val="00A71F76"/>
    <w:rsid w:val="00A7555A"/>
    <w:rsid w:val="00A95AD4"/>
    <w:rsid w:val="00A97B3E"/>
    <w:rsid w:val="00AA12E3"/>
    <w:rsid w:val="00AC39B6"/>
    <w:rsid w:val="00AC766E"/>
    <w:rsid w:val="00AD3112"/>
    <w:rsid w:val="00AE1DB0"/>
    <w:rsid w:val="00AE7F29"/>
    <w:rsid w:val="00AF3B04"/>
    <w:rsid w:val="00B05BD3"/>
    <w:rsid w:val="00B060EC"/>
    <w:rsid w:val="00B1229F"/>
    <w:rsid w:val="00B22623"/>
    <w:rsid w:val="00B2760A"/>
    <w:rsid w:val="00B467FC"/>
    <w:rsid w:val="00B46BA6"/>
    <w:rsid w:val="00B471B9"/>
    <w:rsid w:val="00B63B7A"/>
    <w:rsid w:val="00B74E87"/>
    <w:rsid w:val="00B80D9C"/>
    <w:rsid w:val="00B81390"/>
    <w:rsid w:val="00B8290A"/>
    <w:rsid w:val="00B9388C"/>
    <w:rsid w:val="00B96040"/>
    <w:rsid w:val="00B9749D"/>
    <w:rsid w:val="00BE7A9E"/>
    <w:rsid w:val="00C03D3A"/>
    <w:rsid w:val="00C041DB"/>
    <w:rsid w:val="00C05CDF"/>
    <w:rsid w:val="00C239D7"/>
    <w:rsid w:val="00C23E61"/>
    <w:rsid w:val="00C70D24"/>
    <w:rsid w:val="00C82744"/>
    <w:rsid w:val="00CB7A49"/>
    <w:rsid w:val="00CB7C85"/>
    <w:rsid w:val="00CD440E"/>
    <w:rsid w:val="00CD5989"/>
    <w:rsid w:val="00CF7EF8"/>
    <w:rsid w:val="00D14D40"/>
    <w:rsid w:val="00D20816"/>
    <w:rsid w:val="00D21F7D"/>
    <w:rsid w:val="00D268A5"/>
    <w:rsid w:val="00D274EE"/>
    <w:rsid w:val="00D27F12"/>
    <w:rsid w:val="00D40C61"/>
    <w:rsid w:val="00D42076"/>
    <w:rsid w:val="00D4344D"/>
    <w:rsid w:val="00D45660"/>
    <w:rsid w:val="00D51A30"/>
    <w:rsid w:val="00D53483"/>
    <w:rsid w:val="00D55387"/>
    <w:rsid w:val="00D74596"/>
    <w:rsid w:val="00D74CC9"/>
    <w:rsid w:val="00D77852"/>
    <w:rsid w:val="00D868B9"/>
    <w:rsid w:val="00DA1150"/>
    <w:rsid w:val="00DA4684"/>
    <w:rsid w:val="00DA799D"/>
    <w:rsid w:val="00DB05D9"/>
    <w:rsid w:val="00DB111E"/>
    <w:rsid w:val="00DB6FE1"/>
    <w:rsid w:val="00DC403C"/>
    <w:rsid w:val="00DC75EE"/>
    <w:rsid w:val="00DD3CB2"/>
    <w:rsid w:val="00DF3A5B"/>
    <w:rsid w:val="00E06F9F"/>
    <w:rsid w:val="00E26BB0"/>
    <w:rsid w:val="00E53778"/>
    <w:rsid w:val="00E64FB0"/>
    <w:rsid w:val="00E66693"/>
    <w:rsid w:val="00E7243F"/>
    <w:rsid w:val="00E77748"/>
    <w:rsid w:val="00E80F65"/>
    <w:rsid w:val="00E84587"/>
    <w:rsid w:val="00E86C7F"/>
    <w:rsid w:val="00E903C4"/>
    <w:rsid w:val="00E95808"/>
    <w:rsid w:val="00EA59EA"/>
    <w:rsid w:val="00EB2524"/>
    <w:rsid w:val="00EC704B"/>
    <w:rsid w:val="00EC7186"/>
    <w:rsid w:val="00F214E8"/>
    <w:rsid w:val="00F23A03"/>
    <w:rsid w:val="00F25949"/>
    <w:rsid w:val="00F45A68"/>
    <w:rsid w:val="00F6660B"/>
    <w:rsid w:val="00F83A85"/>
    <w:rsid w:val="00F87B62"/>
    <w:rsid w:val="00F92AB1"/>
    <w:rsid w:val="00F9570F"/>
    <w:rsid w:val="00FA5C35"/>
    <w:rsid w:val="00FB17E8"/>
    <w:rsid w:val="00FB2343"/>
    <w:rsid w:val="00FB59A7"/>
    <w:rsid w:val="00FC3943"/>
    <w:rsid w:val="00FD518A"/>
    <w:rsid w:val="00FD5DA2"/>
    <w:rsid w:val="00FE72D3"/>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6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Plain Tex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9E5C87"/>
    <w:pPr>
      <w:ind w:left="720"/>
      <w:contextualSpacing/>
    </w:pPr>
  </w:style>
  <w:style w:type="paragraph" w:styleId="PlainText">
    <w:name w:val="Plain Text"/>
    <w:basedOn w:val="Normal"/>
    <w:link w:val="PlainTextChar"/>
    <w:uiPriority w:val="99"/>
    <w:unhideWhenUsed/>
    <w:rsid w:val="005F0EFD"/>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EFD"/>
    <w:rPr>
      <w:rFonts w:ascii="Calibri" w:eastAsiaTheme="minorHAnsi" w:hAnsi="Calibri" w:cstheme="minorBidi"/>
      <w:sz w:val="22"/>
      <w:szCs w:val="21"/>
    </w:rPr>
  </w:style>
  <w:style w:type="character" w:styleId="Hyperlink">
    <w:name w:val="Hyperlink"/>
    <w:basedOn w:val="DefaultParagraphFont"/>
    <w:unhideWhenUsed/>
    <w:rsid w:val="00631279"/>
    <w:rPr>
      <w:color w:val="0000FF" w:themeColor="hyperlink"/>
      <w:u w:val="single"/>
    </w:rPr>
  </w:style>
  <w:style w:type="character" w:styleId="FollowedHyperlink">
    <w:name w:val="FollowedHyperlink"/>
    <w:basedOn w:val="DefaultParagraphFont"/>
    <w:semiHidden/>
    <w:unhideWhenUsed/>
    <w:rsid w:val="00631279"/>
    <w:rPr>
      <w:color w:val="800080" w:themeColor="followedHyperlink"/>
      <w:u w:val="single"/>
    </w:rPr>
  </w:style>
  <w:style w:type="character" w:customStyle="1" w:styleId="UnresolvedMention">
    <w:name w:val="Unresolved Mention"/>
    <w:basedOn w:val="DefaultParagraphFont"/>
    <w:uiPriority w:val="99"/>
    <w:semiHidden/>
    <w:unhideWhenUsed/>
    <w:rsid w:val="00227C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Plain Tex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9E5C87"/>
    <w:pPr>
      <w:ind w:left="720"/>
      <w:contextualSpacing/>
    </w:pPr>
  </w:style>
  <w:style w:type="paragraph" w:styleId="PlainText">
    <w:name w:val="Plain Text"/>
    <w:basedOn w:val="Normal"/>
    <w:link w:val="PlainTextChar"/>
    <w:uiPriority w:val="99"/>
    <w:unhideWhenUsed/>
    <w:rsid w:val="005F0EFD"/>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EFD"/>
    <w:rPr>
      <w:rFonts w:ascii="Calibri" w:eastAsiaTheme="minorHAnsi" w:hAnsi="Calibri" w:cstheme="minorBidi"/>
      <w:sz w:val="22"/>
      <w:szCs w:val="21"/>
    </w:rPr>
  </w:style>
  <w:style w:type="character" w:styleId="Hyperlink">
    <w:name w:val="Hyperlink"/>
    <w:basedOn w:val="DefaultParagraphFont"/>
    <w:unhideWhenUsed/>
    <w:rsid w:val="00631279"/>
    <w:rPr>
      <w:color w:val="0000FF" w:themeColor="hyperlink"/>
      <w:u w:val="single"/>
    </w:rPr>
  </w:style>
  <w:style w:type="character" w:styleId="FollowedHyperlink">
    <w:name w:val="FollowedHyperlink"/>
    <w:basedOn w:val="DefaultParagraphFont"/>
    <w:semiHidden/>
    <w:unhideWhenUsed/>
    <w:rsid w:val="00631279"/>
    <w:rPr>
      <w:color w:val="800080" w:themeColor="followedHyperlink"/>
      <w:u w:val="single"/>
    </w:rPr>
  </w:style>
  <w:style w:type="character" w:customStyle="1" w:styleId="UnresolvedMention">
    <w:name w:val="Unresolved Mention"/>
    <w:basedOn w:val="DefaultParagraphFont"/>
    <w:uiPriority w:val="99"/>
    <w:semiHidden/>
    <w:unhideWhenUsed/>
    <w:rsid w:val="0022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819">
      <w:bodyDiv w:val="1"/>
      <w:marLeft w:val="0"/>
      <w:marRight w:val="0"/>
      <w:marTop w:val="0"/>
      <w:marBottom w:val="0"/>
      <w:divBdr>
        <w:top w:val="none" w:sz="0" w:space="0" w:color="auto"/>
        <w:left w:val="none" w:sz="0" w:space="0" w:color="auto"/>
        <w:bottom w:val="none" w:sz="0" w:space="0" w:color="auto"/>
        <w:right w:val="none" w:sz="0" w:space="0" w:color="auto"/>
      </w:divBdr>
      <w:divsChild>
        <w:div w:id="287055711">
          <w:marLeft w:val="0"/>
          <w:marRight w:val="0"/>
          <w:marTop w:val="0"/>
          <w:marBottom w:val="0"/>
          <w:divBdr>
            <w:top w:val="none" w:sz="0" w:space="0" w:color="auto"/>
            <w:left w:val="none" w:sz="0" w:space="0" w:color="auto"/>
            <w:bottom w:val="none" w:sz="0" w:space="0" w:color="auto"/>
            <w:right w:val="none" w:sz="0" w:space="0" w:color="auto"/>
          </w:divBdr>
        </w:div>
      </w:divsChild>
    </w:div>
    <w:div w:id="134759626">
      <w:bodyDiv w:val="1"/>
      <w:marLeft w:val="0"/>
      <w:marRight w:val="0"/>
      <w:marTop w:val="0"/>
      <w:marBottom w:val="0"/>
      <w:divBdr>
        <w:top w:val="none" w:sz="0" w:space="0" w:color="auto"/>
        <w:left w:val="none" w:sz="0" w:space="0" w:color="auto"/>
        <w:bottom w:val="none" w:sz="0" w:space="0" w:color="auto"/>
        <w:right w:val="none" w:sz="0" w:space="0" w:color="auto"/>
      </w:divBdr>
    </w:div>
    <w:div w:id="159467191">
      <w:bodyDiv w:val="1"/>
      <w:marLeft w:val="0"/>
      <w:marRight w:val="0"/>
      <w:marTop w:val="0"/>
      <w:marBottom w:val="0"/>
      <w:divBdr>
        <w:top w:val="none" w:sz="0" w:space="0" w:color="auto"/>
        <w:left w:val="none" w:sz="0" w:space="0" w:color="auto"/>
        <w:bottom w:val="none" w:sz="0" w:space="0" w:color="auto"/>
        <w:right w:val="none" w:sz="0" w:space="0" w:color="auto"/>
      </w:divBdr>
      <w:divsChild>
        <w:div w:id="2036152568">
          <w:marLeft w:val="0"/>
          <w:marRight w:val="0"/>
          <w:marTop w:val="0"/>
          <w:marBottom w:val="0"/>
          <w:divBdr>
            <w:top w:val="none" w:sz="0" w:space="0" w:color="auto"/>
            <w:left w:val="none" w:sz="0" w:space="0" w:color="auto"/>
            <w:bottom w:val="none" w:sz="0" w:space="0" w:color="auto"/>
            <w:right w:val="none" w:sz="0" w:space="0" w:color="auto"/>
          </w:divBdr>
        </w:div>
      </w:divsChild>
    </w:div>
    <w:div w:id="299118783">
      <w:bodyDiv w:val="1"/>
      <w:marLeft w:val="0"/>
      <w:marRight w:val="0"/>
      <w:marTop w:val="0"/>
      <w:marBottom w:val="0"/>
      <w:divBdr>
        <w:top w:val="none" w:sz="0" w:space="0" w:color="auto"/>
        <w:left w:val="none" w:sz="0" w:space="0" w:color="auto"/>
        <w:bottom w:val="none" w:sz="0" w:space="0" w:color="auto"/>
        <w:right w:val="none" w:sz="0" w:space="0" w:color="auto"/>
      </w:divBdr>
      <w:divsChild>
        <w:div w:id="138617028">
          <w:marLeft w:val="0"/>
          <w:marRight w:val="0"/>
          <w:marTop w:val="0"/>
          <w:marBottom w:val="0"/>
          <w:divBdr>
            <w:top w:val="none" w:sz="0" w:space="0" w:color="auto"/>
            <w:left w:val="none" w:sz="0" w:space="0" w:color="auto"/>
            <w:bottom w:val="none" w:sz="0" w:space="0" w:color="auto"/>
            <w:right w:val="none" w:sz="0" w:space="0" w:color="auto"/>
          </w:divBdr>
        </w:div>
      </w:divsChild>
    </w:div>
    <w:div w:id="882714718">
      <w:bodyDiv w:val="1"/>
      <w:marLeft w:val="0"/>
      <w:marRight w:val="0"/>
      <w:marTop w:val="0"/>
      <w:marBottom w:val="0"/>
      <w:divBdr>
        <w:top w:val="none" w:sz="0" w:space="0" w:color="auto"/>
        <w:left w:val="none" w:sz="0" w:space="0" w:color="auto"/>
        <w:bottom w:val="none" w:sz="0" w:space="0" w:color="auto"/>
        <w:right w:val="none" w:sz="0" w:space="0" w:color="auto"/>
      </w:divBdr>
    </w:div>
    <w:div w:id="886573350">
      <w:bodyDiv w:val="1"/>
      <w:marLeft w:val="0"/>
      <w:marRight w:val="0"/>
      <w:marTop w:val="0"/>
      <w:marBottom w:val="0"/>
      <w:divBdr>
        <w:top w:val="none" w:sz="0" w:space="0" w:color="auto"/>
        <w:left w:val="none" w:sz="0" w:space="0" w:color="auto"/>
        <w:bottom w:val="none" w:sz="0" w:space="0" w:color="auto"/>
        <w:right w:val="none" w:sz="0" w:space="0" w:color="auto"/>
      </w:divBdr>
      <w:divsChild>
        <w:div w:id="1350181619">
          <w:marLeft w:val="0"/>
          <w:marRight w:val="0"/>
          <w:marTop w:val="660"/>
          <w:marBottom w:val="330"/>
          <w:divBdr>
            <w:top w:val="none" w:sz="0" w:space="0" w:color="auto"/>
            <w:left w:val="none" w:sz="0" w:space="0" w:color="auto"/>
            <w:bottom w:val="none" w:sz="0" w:space="8" w:color="auto"/>
            <w:right w:val="none" w:sz="0" w:space="0" w:color="auto"/>
          </w:divBdr>
        </w:div>
        <w:div w:id="1181578766">
          <w:marLeft w:val="0"/>
          <w:marRight w:val="0"/>
          <w:marTop w:val="0"/>
          <w:marBottom w:val="480"/>
          <w:divBdr>
            <w:top w:val="none" w:sz="0" w:space="0" w:color="auto"/>
            <w:left w:val="none" w:sz="0" w:space="0" w:color="auto"/>
            <w:bottom w:val="none" w:sz="0" w:space="0" w:color="auto"/>
            <w:right w:val="none" w:sz="0" w:space="0" w:color="auto"/>
          </w:divBdr>
        </w:div>
      </w:divsChild>
    </w:div>
    <w:div w:id="981541806">
      <w:bodyDiv w:val="1"/>
      <w:marLeft w:val="0"/>
      <w:marRight w:val="0"/>
      <w:marTop w:val="0"/>
      <w:marBottom w:val="0"/>
      <w:divBdr>
        <w:top w:val="none" w:sz="0" w:space="0" w:color="auto"/>
        <w:left w:val="none" w:sz="0" w:space="0" w:color="auto"/>
        <w:bottom w:val="none" w:sz="0" w:space="0" w:color="auto"/>
        <w:right w:val="none" w:sz="0" w:space="0" w:color="auto"/>
      </w:divBdr>
    </w:div>
    <w:div w:id="1035498505">
      <w:bodyDiv w:val="1"/>
      <w:marLeft w:val="0"/>
      <w:marRight w:val="0"/>
      <w:marTop w:val="0"/>
      <w:marBottom w:val="0"/>
      <w:divBdr>
        <w:top w:val="none" w:sz="0" w:space="0" w:color="auto"/>
        <w:left w:val="none" w:sz="0" w:space="0" w:color="auto"/>
        <w:bottom w:val="none" w:sz="0" w:space="0" w:color="auto"/>
        <w:right w:val="none" w:sz="0" w:space="0" w:color="auto"/>
      </w:divBdr>
    </w:div>
    <w:div w:id="1445494597">
      <w:bodyDiv w:val="1"/>
      <w:marLeft w:val="0"/>
      <w:marRight w:val="0"/>
      <w:marTop w:val="0"/>
      <w:marBottom w:val="0"/>
      <w:divBdr>
        <w:top w:val="none" w:sz="0" w:space="0" w:color="auto"/>
        <w:left w:val="none" w:sz="0" w:space="0" w:color="auto"/>
        <w:bottom w:val="none" w:sz="0" w:space="0" w:color="auto"/>
        <w:right w:val="none" w:sz="0" w:space="0" w:color="auto"/>
      </w:divBdr>
      <w:divsChild>
        <w:div w:id="1462920196">
          <w:marLeft w:val="0"/>
          <w:marRight w:val="0"/>
          <w:marTop w:val="660"/>
          <w:marBottom w:val="330"/>
          <w:divBdr>
            <w:top w:val="none" w:sz="0" w:space="0" w:color="auto"/>
            <w:left w:val="none" w:sz="0" w:space="0" w:color="auto"/>
            <w:bottom w:val="none" w:sz="0" w:space="8" w:color="auto"/>
            <w:right w:val="none" w:sz="0" w:space="0" w:color="auto"/>
          </w:divBdr>
        </w:div>
        <w:div w:id="443697863">
          <w:marLeft w:val="0"/>
          <w:marRight w:val="0"/>
          <w:marTop w:val="0"/>
          <w:marBottom w:val="480"/>
          <w:divBdr>
            <w:top w:val="none" w:sz="0" w:space="0" w:color="auto"/>
            <w:left w:val="none" w:sz="0" w:space="0" w:color="auto"/>
            <w:bottom w:val="none" w:sz="0" w:space="0" w:color="auto"/>
            <w:right w:val="none" w:sz="0" w:space="0" w:color="auto"/>
          </w:divBdr>
        </w:div>
      </w:divsChild>
    </w:div>
    <w:div w:id="1667317258">
      <w:bodyDiv w:val="1"/>
      <w:marLeft w:val="0"/>
      <w:marRight w:val="0"/>
      <w:marTop w:val="0"/>
      <w:marBottom w:val="0"/>
      <w:divBdr>
        <w:top w:val="none" w:sz="0" w:space="0" w:color="auto"/>
        <w:left w:val="none" w:sz="0" w:space="0" w:color="auto"/>
        <w:bottom w:val="none" w:sz="0" w:space="0" w:color="auto"/>
        <w:right w:val="none" w:sz="0" w:space="0" w:color="auto"/>
      </w:divBdr>
      <w:divsChild>
        <w:div w:id="1791390177">
          <w:marLeft w:val="0"/>
          <w:marRight w:val="0"/>
          <w:marTop w:val="0"/>
          <w:marBottom w:val="0"/>
          <w:divBdr>
            <w:top w:val="none" w:sz="0" w:space="0" w:color="auto"/>
            <w:left w:val="none" w:sz="0" w:space="0" w:color="auto"/>
            <w:bottom w:val="none" w:sz="0" w:space="0" w:color="auto"/>
            <w:right w:val="none" w:sz="0" w:space="0" w:color="auto"/>
          </w:divBdr>
        </w:div>
      </w:divsChild>
    </w:div>
    <w:div w:id="2124378527">
      <w:bodyDiv w:val="1"/>
      <w:marLeft w:val="0"/>
      <w:marRight w:val="0"/>
      <w:marTop w:val="0"/>
      <w:marBottom w:val="0"/>
      <w:divBdr>
        <w:top w:val="none" w:sz="0" w:space="0" w:color="auto"/>
        <w:left w:val="none" w:sz="0" w:space="0" w:color="auto"/>
        <w:bottom w:val="none" w:sz="0" w:space="0" w:color="auto"/>
        <w:right w:val="none" w:sz="0" w:space="0" w:color="auto"/>
      </w:divBdr>
      <w:divsChild>
        <w:div w:id="1437099166">
          <w:marLeft w:val="0"/>
          <w:marRight w:val="0"/>
          <w:marTop w:val="660"/>
          <w:marBottom w:val="330"/>
          <w:divBdr>
            <w:top w:val="none" w:sz="0" w:space="0" w:color="auto"/>
            <w:left w:val="none" w:sz="0" w:space="0" w:color="auto"/>
            <w:bottom w:val="none" w:sz="0" w:space="8" w:color="auto"/>
            <w:right w:val="none" w:sz="0" w:space="0" w:color="auto"/>
          </w:divBdr>
        </w:div>
        <w:div w:id="55392552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991F269AC7F746AB1B2914A60E599B"/>
        <w:category>
          <w:name w:val="General"/>
          <w:gallery w:val="placeholder"/>
        </w:category>
        <w:types>
          <w:type w:val="bbPlcHdr"/>
        </w:types>
        <w:behaviors>
          <w:behavior w:val="content"/>
        </w:behaviors>
        <w:guid w:val="{0C8F05AE-57A2-D344-8B30-5D5C491F7997}"/>
      </w:docPartPr>
      <w:docPartBody>
        <w:p w:rsidR="003C473D" w:rsidRDefault="003C473D">
          <w:pPr>
            <w:pStyle w:val="4D991F269AC7F746AB1B2914A60E599B"/>
          </w:pPr>
          <w:r>
            <w:t>[</w:t>
          </w:r>
          <w:r w:rsidRPr="00E7243F">
            <w:t>Meeting Title</w:t>
          </w:r>
          <w:r>
            <w:rPr>
              <w:rStyle w:val="PlaceholderText"/>
            </w:rPr>
            <w:t>]</w:t>
          </w:r>
        </w:p>
      </w:docPartBody>
    </w:docPart>
    <w:docPart>
      <w:docPartPr>
        <w:name w:val="FC519E4145C94258BC3EBD228426B646"/>
        <w:category>
          <w:name w:val="General"/>
          <w:gallery w:val="placeholder"/>
        </w:category>
        <w:types>
          <w:type w:val="bbPlcHdr"/>
        </w:types>
        <w:behaviors>
          <w:behavior w:val="content"/>
        </w:behaviors>
        <w:guid w:val="{7FBCEA26-439B-4DA0-9ECD-C992400C4A53}"/>
      </w:docPartPr>
      <w:docPartBody>
        <w:p w:rsidR="00CF054E" w:rsidRDefault="00A5645E" w:rsidP="00A5645E">
          <w:pPr>
            <w:pStyle w:val="FC519E4145C94258BC3EBD228426B6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3D"/>
    <w:rsid w:val="002D384A"/>
    <w:rsid w:val="003C473D"/>
    <w:rsid w:val="00851EC3"/>
    <w:rsid w:val="00980CDE"/>
    <w:rsid w:val="00A5645E"/>
    <w:rsid w:val="00BB49E4"/>
    <w:rsid w:val="00CF054E"/>
    <w:rsid w:val="00E01405"/>
    <w:rsid w:val="00ED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991F269AC7F746AB1B2914A60E599B">
    <w:name w:val="4D991F269AC7F746AB1B2914A60E599B"/>
  </w:style>
  <w:style w:type="paragraph" w:customStyle="1" w:styleId="CC06CC5CE6F72645A88B0B8A7EE16EDD">
    <w:name w:val="CC06CC5CE6F72645A88B0B8A7EE16EDD"/>
  </w:style>
  <w:style w:type="paragraph" w:customStyle="1" w:styleId="B839FCE8B8037A44B303B307B2752FDF">
    <w:name w:val="B839FCE8B8037A44B303B307B2752FDF"/>
  </w:style>
  <w:style w:type="paragraph" w:customStyle="1" w:styleId="A67F1DBEE7D963468AE0073ED766FE45">
    <w:name w:val="A67F1DBEE7D963468AE0073ED766FE45"/>
  </w:style>
  <w:style w:type="paragraph" w:customStyle="1" w:styleId="2D1D6489E38172468F46C372C8E6BB61">
    <w:name w:val="2D1D6489E38172468F46C372C8E6BB61"/>
  </w:style>
  <w:style w:type="paragraph" w:customStyle="1" w:styleId="E3B4285D7AC99E48B0D360DA14C5180D">
    <w:name w:val="E3B4285D7AC99E48B0D360DA14C5180D"/>
  </w:style>
  <w:style w:type="paragraph" w:customStyle="1" w:styleId="6C38F5BFE335E745BC6ACE2D336DFB2A">
    <w:name w:val="6C38F5BFE335E745BC6ACE2D336DFB2A"/>
  </w:style>
  <w:style w:type="paragraph" w:customStyle="1" w:styleId="A04471B7C588E749AF2F885D4AF4C35E">
    <w:name w:val="A04471B7C588E749AF2F885D4AF4C35E"/>
  </w:style>
  <w:style w:type="paragraph" w:customStyle="1" w:styleId="D0A668037F6F8D4A989402A514369359">
    <w:name w:val="D0A668037F6F8D4A989402A514369359"/>
  </w:style>
  <w:style w:type="paragraph" w:customStyle="1" w:styleId="FC519E4145C94258BC3EBD228426B646">
    <w:name w:val="FC519E4145C94258BC3EBD228426B646"/>
    <w:rsid w:val="00A5645E"/>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991F269AC7F746AB1B2914A60E599B">
    <w:name w:val="4D991F269AC7F746AB1B2914A60E599B"/>
  </w:style>
  <w:style w:type="paragraph" w:customStyle="1" w:styleId="CC06CC5CE6F72645A88B0B8A7EE16EDD">
    <w:name w:val="CC06CC5CE6F72645A88B0B8A7EE16EDD"/>
  </w:style>
  <w:style w:type="paragraph" w:customStyle="1" w:styleId="B839FCE8B8037A44B303B307B2752FDF">
    <w:name w:val="B839FCE8B8037A44B303B307B2752FDF"/>
  </w:style>
  <w:style w:type="paragraph" w:customStyle="1" w:styleId="A67F1DBEE7D963468AE0073ED766FE45">
    <w:name w:val="A67F1DBEE7D963468AE0073ED766FE45"/>
  </w:style>
  <w:style w:type="paragraph" w:customStyle="1" w:styleId="2D1D6489E38172468F46C372C8E6BB61">
    <w:name w:val="2D1D6489E38172468F46C372C8E6BB61"/>
  </w:style>
  <w:style w:type="paragraph" w:customStyle="1" w:styleId="E3B4285D7AC99E48B0D360DA14C5180D">
    <w:name w:val="E3B4285D7AC99E48B0D360DA14C5180D"/>
  </w:style>
  <w:style w:type="paragraph" w:customStyle="1" w:styleId="6C38F5BFE335E745BC6ACE2D336DFB2A">
    <w:name w:val="6C38F5BFE335E745BC6ACE2D336DFB2A"/>
  </w:style>
  <w:style w:type="paragraph" w:customStyle="1" w:styleId="A04471B7C588E749AF2F885D4AF4C35E">
    <w:name w:val="A04471B7C588E749AF2F885D4AF4C35E"/>
  </w:style>
  <w:style w:type="paragraph" w:customStyle="1" w:styleId="D0A668037F6F8D4A989402A514369359">
    <w:name w:val="D0A668037F6F8D4A989402A514369359"/>
  </w:style>
  <w:style w:type="paragraph" w:customStyle="1" w:styleId="FC519E4145C94258BC3EBD228426B646">
    <w:name w:val="FC519E4145C94258BC3EBD228426B646"/>
    <w:rsid w:val="00A5645E"/>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659982F1-047B-4ACB-A098-B73DB29F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883</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Lisa Dagley</dc:creator>
  <cp:lastModifiedBy>Daniel E. Goldberg, CAE</cp:lastModifiedBy>
  <cp:revision>14</cp:revision>
  <cp:lastPrinted>2019-07-16T17:27:00Z</cp:lastPrinted>
  <dcterms:created xsi:type="dcterms:W3CDTF">2019-07-16T18:36:00Z</dcterms:created>
  <dcterms:modified xsi:type="dcterms:W3CDTF">2019-07-29T22:19:00Z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